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D5" w:rsidRPr="0021066F" w:rsidRDefault="007B2C8B" w:rsidP="00144FDA">
      <w:pPr>
        <w:suppressAutoHyphens/>
        <w:spacing w:after="0" w:line="240" w:lineRule="auto"/>
        <w:contextualSpacing/>
        <w:jc w:val="both"/>
        <w:rPr>
          <w:rFonts w:ascii="Times New Roman" w:eastAsia="Times New Roman" w:hAnsi="Times New Roman" w:cs="Times New Roman"/>
          <w:b/>
          <w:sz w:val="24"/>
          <w:szCs w:val="24"/>
          <w:lang w:eastAsia="ro-RO"/>
        </w:rPr>
      </w:pPr>
      <w:r w:rsidRPr="0021066F">
        <w:rPr>
          <w:rFonts w:ascii="Times New Roman" w:eastAsia="Times New Roman" w:hAnsi="Times New Roman" w:cs="Times New Roman"/>
          <w:b/>
          <w:sz w:val="24"/>
          <w:szCs w:val="24"/>
          <w:lang w:eastAsia="ro-RO"/>
        </w:rPr>
        <w:t>Nr.</w:t>
      </w:r>
      <w:r w:rsidR="00C74CFF">
        <w:rPr>
          <w:rFonts w:ascii="Times New Roman" w:eastAsia="Times New Roman" w:hAnsi="Times New Roman" w:cs="Times New Roman"/>
          <w:b/>
          <w:sz w:val="24"/>
          <w:szCs w:val="24"/>
          <w:lang w:eastAsia="ro-RO"/>
        </w:rPr>
        <w:t>48839</w:t>
      </w:r>
      <w:r w:rsidR="00B065A0">
        <w:rPr>
          <w:rFonts w:ascii="Times New Roman" w:eastAsia="Times New Roman" w:hAnsi="Times New Roman" w:cs="Times New Roman"/>
          <w:b/>
          <w:sz w:val="24"/>
          <w:szCs w:val="24"/>
          <w:lang w:eastAsia="ro-RO"/>
        </w:rPr>
        <w:t>/</w:t>
      </w:r>
      <w:r w:rsidR="00C74CFF">
        <w:rPr>
          <w:rFonts w:ascii="Times New Roman" w:eastAsia="Times New Roman" w:hAnsi="Times New Roman" w:cs="Times New Roman"/>
          <w:b/>
          <w:sz w:val="24"/>
          <w:szCs w:val="24"/>
          <w:lang w:eastAsia="ro-RO"/>
        </w:rPr>
        <w:t>04</w:t>
      </w:r>
      <w:r w:rsidR="00B065A0">
        <w:rPr>
          <w:rFonts w:ascii="Times New Roman" w:eastAsia="Times New Roman" w:hAnsi="Times New Roman" w:cs="Times New Roman"/>
          <w:b/>
          <w:sz w:val="24"/>
          <w:szCs w:val="24"/>
          <w:lang w:eastAsia="ro-RO"/>
        </w:rPr>
        <w:t>.09.2023</w:t>
      </w:r>
    </w:p>
    <w:p w:rsidR="00CF6447" w:rsidRPr="0021066F" w:rsidRDefault="00CF6447" w:rsidP="00144FDA">
      <w:pPr>
        <w:spacing w:after="0" w:line="240" w:lineRule="auto"/>
        <w:jc w:val="center"/>
        <w:rPr>
          <w:rFonts w:ascii="Times New Roman" w:hAnsi="Times New Roman" w:cs="Times New Roman"/>
          <w:b/>
          <w:sz w:val="24"/>
          <w:szCs w:val="24"/>
        </w:rPr>
      </w:pPr>
    </w:p>
    <w:p w:rsidR="00AC4120" w:rsidRPr="0021066F" w:rsidRDefault="00AC4120" w:rsidP="00144FDA">
      <w:pPr>
        <w:spacing w:after="0" w:line="240" w:lineRule="auto"/>
        <w:jc w:val="center"/>
        <w:rPr>
          <w:rFonts w:ascii="Times New Roman" w:hAnsi="Times New Roman" w:cs="Times New Roman"/>
          <w:b/>
          <w:sz w:val="24"/>
          <w:szCs w:val="24"/>
        </w:rPr>
      </w:pPr>
      <w:r w:rsidRPr="0021066F">
        <w:rPr>
          <w:rFonts w:ascii="Times New Roman" w:hAnsi="Times New Roman" w:cs="Times New Roman"/>
          <w:b/>
          <w:sz w:val="24"/>
          <w:szCs w:val="24"/>
        </w:rPr>
        <w:t>P</w:t>
      </w:r>
      <w:r w:rsidR="00714DB1" w:rsidRPr="0021066F">
        <w:rPr>
          <w:rFonts w:ascii="Times New Roman" w:hAnsi="Times New Roman" w:cs="Times New Roman"/>
          <w:b/>
          <w:sz w:val="24"/>
          <w:szCs w:val="24"/>
        </w:rPr>
        <w:t>R</w:t>
      </w:r>
      <w:r w:rsidRPr="0021066F">
        <w:rPr>
          <w:rFonts w:ascii="Times New Roman" w:hAnsi="Times New Roman" w:cs="Times New Roman"/>
          <w:b/>
          <w:sz w:val="24"/>
          <w:szCs w:val="24"/>
        </w:rPr>
        <w:t>OIECT DE HOTĂRÂRE</w:t>
      </w:r>
    </w:p>
    <w:p w:rsidR="00B065A0" w:rsidRPr="0021066F" w:rsidRDefault="00B065A0" w:rsidP="00B065A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privind modificarea contractului de delegare </w:t>
      </w:r>
    </w:p>
    <w:p w:rsidR="00B065A0" w:rsidRDefault="00B065A0" w:rsidP="00B065A0">
      <w:pPr>
        <w:spacing w:after="0" w:line="240" w:lineRule="auto"/>
        <w:jc w:val="center"/>
        <w:rPr>
          <w:rFonts w:ascii="Times New Roman" w:eastAsia="Times New Roman" w:hAnsi="Times New Roman" w:cs="Times New Roman"/>
          <w:b/>
          <w:sz w:val="24"/>
          <w:szCs w:val="24"/>
        </w:rPr>
      </w:pPr>
      <w:r w:rsidRPr="0021066F">
        <w:rPr>
          <w:rFonts w:ascii="Times New Roman" w:hAnsi="Times New Roman" w:cs="Times New Roman"/>
          <w:b/>
          <w:sz w:val="24"/>
          <w:szCs w:val="24"/>
        </w:rPr>
        <w:t xml:space="preserve">a serviciului de supraveghere </w:t>
      </w:r>
      <w:r w:rsidRPr="0021066F">
        <w:rPr>
          <w:rFonts w:ascii="Times New Roman" w:eastAsia="Times New Roman" w:hAnsi="Times New Roman" w:cs="Times New Roman"/>
          <w:b/>
          <w:snapToGrid w:val="0"/>
          <w:sz w:val="24"/>
          <w:szCs w:val="24"/>
        </w:rPr>
        <w:t xml:space="preserve">a parcărilor cu plată, care funcționează la nivelul municipiului Sfântu Gheorghe </w:t>
      </w:r>
      <w:r w:rsidRPr="0021066F">
        <w:rPr>
          <w:rFonts w:ascii="Times New Roman" w:eastAsia="Times New Roman" w:hAnsi="Times New Roman" w:cs="Times New Roman"/>
          <w:b/>
          <w:sz w:val="24"/>
          <w:szCs w:val="24"/>
        </w:rPr>
        <w:t>și în Șugaș Băi</w:t>
      </w:r>
    </w:p>
    <w:p w:rsidR="00B065A0" w:rsidRPr="0021066F" w:rsidRDefault="00B065A0" w:rsidP="00B065A0">
      <w:pPr>
        <w:spacing w:after="0" w:line="240" w:lineRule="auto"/>
        <w:jc w:val="center"/>
        <w:rPr>
          <w:rFonts w:ascii="Times New Roman" w:hAnsi="Times New Roman" w:cs="Times New Roman"/>
          <w:b/>
          <w:sz w:val="24"/>
          <w:szCs w:val="24"/>
        </w:rPr>
      </w:pPr>
    </w:p>
    <w:p w:rsidR="00AC4120" w:rsidRPr="0021066F" w:rsidRDefault="00AC4120" w:rsidP="00144FDA">
      <w:pPr>
        <w:spacing w:after="0" w:line="240" w:lineRule="auto"/>
        <w:jc w:val="both"/>
        <w:rPr>
          <w:rFonts w:ascii="Times New Roman" w:hAnsi="Times New Roman" w:cs="Times New Roman"/>
          <w:b/>
          <w:sz w:val="24"/>
          <w:szCs w:val="24"/>
        </w:rPr>
      </w:pPr>
      <w:r w:rsidRPr="0021066F">
        <w:rPr>
          <w:rFonts w:ascii="Times New Roman" w:hAnsi="Times New Roman" w:cs="Times New Roman"/>
          <w:b/>
          <w:sz w:val="24"/>
          <w:szCs w:val="24"/>
        </w:rPr>
        <w:tab/>
        <w:t>Consiliul Local al Municipiului Sfântu Gheorghe, în ședință ordinară;</w:t>
      </w:r>
    </w:p>
    <w:p w:rsidR="00AC4120" w:rsidRPr="0021066F" w:rsidRDefault="00AC4120" w:rsidP="00144FDA">
      <w:pPr>
        <w:spacing w:after="0" w:line="240" w:lineRule="auto"/>
        <w:ind w:firstLine="720"/>
        <w:jc w:val="both"/>
        <w:rPr>
          <w:rFonts w:ascii="Times New Roman" w:eastAsia="Times New Roman" w:hAnsi="Times New Roman" w:cs="Times New Roman"/>
          <w:snapToGrid w:val="0"/>
          <w:sz w:val="24"/>
          <w:szCs w:val="24"/>
        </w:rPr>
      </w:pPr>
      <w:r w:rsidRPr="0021066F">
        <w:rPr>
          <w:rFonts w:ascii="Times New Roman" w:eastAsia="Times New Roman" w:hAnsi="Times New Roman" w:cs="Times New Roman"/>
          <w:sz w:val="24"/>
          <w:szCs w:val="24"/>
        </w:rPr>
        <w:t>Având în v</w:t>
      </w:r>
      <w:r w:rsidR="007B2C8B" w:rsidRPr="0021066F">
        <w:rPr>
          <w:rFonts w:ascii="Times New Roman" w:eastAsia="Times New Roman" w:hAnsi="Times New Roman" w:cs="Times New Roman"/>
          <w:sz w:val="24"/>
          <w:szCs w:val="24"/>
        </w:rPr>
        <w:t xml:space="preserve">edere Referatul de aprobare nr. </w:t>
      </w:r>
      <w:r w:rsidR="00C74CFF">
        <w:rPr>
          <w:rFonts w:ascii="Times New Roman" w:eastAsia="Times New Roman" w:hAnsi="Times New Roman" w:cs="Times New Roman"/>
          <w:sz w:val="24"/>
          <w:szCs w:val="24"/>
        </w:rPr>
        <w:t>48836</w:t>
      </w:r>
      <w:r w:rsidR="00162533">
        <w:rPr>
          <w:rFonts w:ascii="Times New Roman" w:eastAsia="Times New Roman" w:hAnsi="Times New Roman" w:cs="Times New Roman"/>
          <w:sz w:val="24"/>
          <w:szCs w:val="24"/>
        </w:rPr>
        <w:t>/</w:t>
      </w:r>
      <w:r w:rsidR="00C74CFF">
        <w:rPr>
          <w:rFonts w:ascii="Times New Roman" w:eastAsia="Times New Roman" w:hAnsi="Times New Roman" w:cs="Times New Roman"/>
          <w:sz w:val="24"/>
          <w:szCs w:val="24"/>
        </w:rPr>
        <w:t>04.</w:t>
      </w:r>
      <w:r w:rsidR="00162533">
        <w:rPr>
          <w:rFonts w:ascii="Times New Roman" w:eastAsia="Times New Roman" w:hAnsi="Times New Roman" w:cs="Times New Roman"/>
          <w:sz w:val="24"/>
          <w:szCs w:val="24"/>
        </w:rPr>
        <w:t>09.2023</w:t>
      </w:r>
      <w:r w:rsidRPr="0021066F">
        <w:rPr>
          <w:rFonts w:ascii="Times New Roman" w:eastAsia="Times New Roman" w:hAnsi="Times New Roman" w:cs="Times New Roman"/>
          <w:sz w:val="24"/>
          <w:szCs w:val="24"/>
        </w:rPr>
        <w:t xml:space="preserve"> al vice</w:t>
      </w:r>
      <w:r w:rsidRPr="0021066F">
        <w:rPr>
          <w:rFonts w:ascii="Times New Roman" w:eastAsia="Times New Roman" w:hAnsi="Times New Roman" w:cs="Times New Roman"/>
          <w:snapToGrid w:val="0"/>
          <w:sz w:val="24"/>
          <w:szCs w:val="24"/>
        </w:rPr>
        <w:t>primarului municipiului Sfântu Gheorghe, dl. Toth-</w:t>
      </w:r>
      <w:r w:rsidR="00D93476" w:rsidRPr="0021066F">
        <w:rPr>
          <w:rFonts w:ascii="Times New Roman" w:eastAsia="Times New Roman" w:hAnsi="Times New Roman" w:cs="Times New Roman"/>
          <w:snapToGrid w:val="0"/>
          <w:sz w:val="24"/>
          <w:szCs w:val="24"/>
        </w:rPr>
        <w:t>Birta</w:t>
      </w:r>
      <w:r w:rsidR="00671F68" w:rsidRPr="0021066F">
        <w:rPr>
          <w:rFonts w:ascii="Times New Roman" w:eastAsia="Times New Roman" w:hAnsi="Times New Roman" w:cs="Times New Roman"/>
          <w:snapToGrid w:val="0"/>
          <w:sz w:val="24"/>
          <w:szCs w:val="24"/>
        </w:rPr>
        <w:t>n</w:t>
      </w:r>
      <w:r w:rsidRPr="0021066F">
        <w:rPr>
          <w:rFonts w:ascii="Times New Roman" w:eastAsia="Times New Roman" w:hAnsi="Times New Roman" w:cs="Times New Roman"/>
          <w:snapToGrid w:val="0"/>
          <w:sz w:val="24"/>
          <w:szCs w:val="24"/>
        </w:rPr>
        <w:t xml:space="preserve"> Csaba;</w:t>
      </w:r>
    </w:p>
    <w:p w:rsidR="002C12AB" w:rsidRPr="0021066F" w:rsidRDefault="00AC4120" w:rsidP="00144FDA">
      <w:pPr>
        <w:spacing w:after="0" w:line="240" w:lineRule="auto"/>
        <w:ind w:firstLine="720"/>
        <w:jc w:val="both"/>
        <w:rPr>
          <w:rFonts w:ascii="Times New Roman" w:eastAsia="Times New Roman" w:hAnsi="Times New Roman" w:cs="Times New Roman"/>
          <w:sz w:val="24"/>
          <w:szCs w:val="24"/>
        </w:rPr>
      </w:pPr>
      <w:r w:rsidRPr="0021066F">
        <w:rPr>
          <w:rFonts w:ascii="Times New Roman" w:eastAsia="Times New Roman" w:hAnsi="Times New Roman" w:cs="Times New Roman"/>
          <w:sz w:val="24"/>
          <w:szCs w:val="24"/>
        </w:rPr>
        <w:t>Având în vedere Rapor</w:t>
      </w:r>
      <w:r w:rsidR="001A669F" w:rsidRPr="0021066F">
        <w:rPr>
          <w:rFonts w:ascii="Times New Roman" w:eastAsia="Times New Roman" w:hAnsi="Times New Roman" w:cs="Times New Roman"/>
          <w:sz w:val="24"/>
          <w:szCs w:val="24"/>
        </w:rPr>
        <w:t xml:space="preserve">tul de specialitate </w:t>
      </w:r>
      <w:r w:rsidR="00162533" w:rsidRPr="0021066F">
        <w:rPr>
          <w:rFonts w:ascii="Times New Roman" w:eastAsia="Times New Roman" w:hAnsi="Times New Roman" w:cs="Times New Roman"/>
          <w:sz w:val="24"/>
          <w:szCs w:val="24"/>
        </w:rPr>
        <w:t xml:space="preserve">nr. </w:t>
      </w:r>
      <w:r w:rsidR="00C74CFF">
        <w:rPr>
          <w:rFonts w:ascii="Times New Roman" w:eastAsia="Times New Roman" w:hAnsi="Times New Roman" w:cs="Times New Roman"/>
          <w:sz w:val="24"/>
          <w:szCs w:val="24"/>
        </w:rPr>
        <w:t>48837/04.</w:t>
      </w:r>
      <w:r w:rsidR="00162533">
        <w:rPr>
          <w:rFonts w:ascii="Times New Roman" w:eastAsia="Times New Roman" w:hAnsi="Times New Roman" w:cs="Times New Roman"/>
          <w:sz w:val="24"/>
          <w:szCs w:val="24"/>
        </w:rPr>
        <w:t>09.2023</w:t>
      </w:r>
      <w:r w:rsidR="00162533" w:rsidRPr="0021066F">
        <w:rPr>
          <w:rFonts w:ascii="Times New Roman" w:eastAsia="Times New Roman" w:hAnsi="Times New Roman" w:cs="Times New Roman"/>
          <w:sz w:val="24"/>
          <w:szCs w:val="24"/>
        </w:rPr>
        <w:t xml:space="preserve"> </w:t>
      </w:r>
      <w:r w:rsidR="00042AB8" w:rsidRPr="0021066F">
        <w:rPr>
          <w:rFonts w:ascii="Times New Roman" w:eastAsia="Times New Roman" w:hAnsi="Times New Roman" w:cs="Times New Roman"/>
          <w:sz w:val="24"/>
          <w:szCs w:val="24"/>
        </w:rPr>
        <w:t>a</w:t>
      </w:r>
      <w:r w:rsidR="00A76BAB" w:rsidRPr="0021066F">
        <w:rPr>
          <w:rFonts w:ascii="Times New Roman" w:eastAsia="Times New Roman" w:hAnsi="Times New Roman" w:cs="Times New Roman"/>
          <w:sz w:val="24"/>
          <w:szCs w:val="24"/>
        </w:rPr>
        <w:t>l</w:t>
      </w:r>
      <w:r w:rsidRPr="0021066F">
        <w:rPr>
          <w:rFonts w:ascii="Times New Roman" w:eastAsia="Times New Roman" w:hAnsi="Times New Roman" w:cs="Times New Roman"/>
          <w:sz w:val="24"/>
          <w:szCs w:val="24"/>
        </w:rPr>
        <w:t xml:space="preserve"> </w:t>
      </w:r>
      <w:r w:rsidR="001615C5">
        <w:rPr>
          <w:rFonts w:ascii="Times New Roman" w:eastAsia="Times New Roman" w:hAnsi="Times New Roman" w:cs="Times New Roman"/>
          <w:sz w:val="24"/>
          <w:szCs w:val="24"/>
        </w:rPr>
        <w:t xml:space="preserve">Biroului </w:t>
      </w:r>
      <w:r w:rsidRPr="0021066F">
        <w:rPr>
          <w:rFonts w:ascii="Times New Roman" w:eastAsia="Times New Roman" w:hAnsi="Times New Roman" w:cs="Times New Roman"/>
          <w:sz w:val="24"/>
          <w:szCs w:val="24"/>
        </w:rPr>
        <w:t xml:space="preserve">pentru Monitorizare Societăți Comerciale din cadrul Primăriei </w:t>
      </w:r>
      <w:r w:rsidR="00B85B3C" w:rsidRPr="0021066F">
        <w:rPr>
          <w:rFonts w:ascii="Times New Roman" w:eastAsia="Times New Roman" w:hAnsi="Times New Roman" w:cs="Times New Roman"/>
          <w:sz w:val="24"/>
          <w:szCs w:val="24"/>
        </w:rPr>
        <w:t>m</w:t>
      </w:r>
      <w:r w:rsidRPr="0021066F">
        <w:rPr>
          <w:rFonts w:ascii="Times New Roman" w:eastAsia="Times New Roman" w:hAnsi="Times New Roman" w:cs="Times New Roman"/>
          <w:sz w:val="24"/>
          <w:szCs w:val="24"/>
        </w:rPr>
        <w:t>unicipiului Sfântu Gheorghe;</w:t>
      </w:r>
    </w:p>
    <w:p w:rsidR="004A62CE" w:rsidRDefault="005A3AAC" w:rsidP="004A62CE">
      <w:pPr>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Având în vedere </w:t>
      </w:r>
      <w:r w:rsidR="00020CC5">
        <w:rPr>
          <w:rFonts w:ascii="Times New Roman" w:hAnsi="Times New Roman" w:cs="Times New Roman"/>
          <w:sz w:val="24"/>
          <w:szCs w:val="24"/>
        </w:rPr>
        <w:t xml:space="preserve">adresa nr. 655/24.08.2023 al </w:t>
      </w:r>
      <w:r w:rsidRPr="0021066F">
        <w:rPr>
          <w:rFonts w:ascii="Times New Roman" w:hAnsi="Times New Roman" w:cs="Times New Roman"/>
          <w:sz w:val="24"/>
          <w:szCs w:val="24"/>
        </w:rPr>
        <w:t>societății Sepsi Protekt SA, înregistrată la Primăria municipiu</w:t>
      </w:r>
      <w:r w:rsidR="00020CC5">
        <w:rPr>
          <w:rFonts w:ascii="Times New Roman" w:hAnsi="Times New Roman" w:cs="Times New Roman"/>
          <w:sz w:val="24"/>
          <w:szCs w:val="24"/>
        </w:rPr>
        <w:t>lui Sfâ</w:t>
      </w:r>
      <w:bookmarkStart w:id="0" w:name="_GoBack"/>
      <w:bookmarkEnd w:id="0"/>
      <w:r w:rsidR="00020CC5">
        <w:rPr>
          <w:rFonts w:ascii="Times New Roman" w:hAnsi="Times New Roman" w:cs="Times New Roman"/>
          <w:sz w:val="24"/>
          <w:szCs w:val="24"/>
        </w:rPr>
        <w:t>ntu Gheorghe sub nr. 47146/24.08</w:t>
      </w:r>
      <w:r w:rsidRPr="0021066F">
        <w:rPr>
          <w:rFonts w:ascii="Times New Roman" w:hAnsi="Times New Roman" w:cs="Times New Roman"/>
          <w:sz w:val="24"/>
          <w:szCs w:val="24"/>
        </w:rPr>
        <w:t>.2023;</w:t>
      </w:r>
    </w:p>
    <w:p w:rsidR="005A3AAC" w:rsidRPr="0021066F" w:rsidRDefault="004A62CE" w:rsidP="004A62C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Având în vedere prevederile articolului 12.3 și 12.4 al C</w:t>
      </w:r>
      <w:r w:rsidRPr="00162533">
        <w:rPr>
          <w:rFonts w:ascii="Times New Roman" w:hAnsi="Times New Roman" w:cs="Times New Roman"/>
          <w:sz w:val="24"/>
          <w:szCs w:val="24"/>
        </w:rPr>
        <w:t>ontractului de delegare a</w:t>
      </w:r>
      <w:r>
        <w:rPr>
          <w:rFonts w:ascii="Times New Roman" w:hAnsi="Times New Roman" w:cs="Times New Roman"/>
          <w:sz w:val="24"/>
          <w:szCs w:val="24"/>
        </w:rPr>
        <w:t>l</w:t>
      </w:r>
      <w:r w:rsidRPr="00162533">
        <w:rPr>
          <w:rFonts w:ascii="Times New Roman" w:hAnsi="Times New Roman" w:cs="Times New Roman"/>
          <w:sz w:val="24"/>
          <w:szCs w:val="24"/>
        </w:rPr>
        <w:t xml:space="preserve"> serviciului de supraveghere a parcărilor cu plată, care funcționează la nivelul municipiului Sfântu Gheorghe și în Șugaș Băi</w:t>
      </w:r>
      <w:r>
        <w:rPr>
          <w:rFonts w:ascii="Times New Roman" w:hAnsi="Times New Roman" w:cs="Times New Roman"/>
          <w:sz w:val="24"/>
          <w:szCs w:val="24"/>
        </w:rPr>
        <w:t xml:space="preserve"> nr. 6715/06.02.2023;</w:t>
      </w:r>
    </w:p>
    <w:p w:rsidR="00DA0C66" w:rsidRPr="0021066F" w:rsidRDefault="00DA0C66" w:rsidP="00144FDA">
      <w:pPr>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Având în vedere referatele Comisiilor de specialitate ale Consiliului Local al </w:t>
      </w:r>
      <w:r w:rsidR="00B85B3C" w:rsidRPr="0021066F">
        <w:rPr>
          <w:rFonts w:ascii="Times New Roman" w:hAnsi="Times New Roman" w:cs="Times New Roman"/>
          <w:sz w:val="24"/>
          <w:szCs w:val="24"/>
        </w:rPr>
        <w:t>m</w:t>
      </w:r>
      <w:r w:rsidRPr="0021066F">
        <w:rPr>
          <w:rFonts w:ascii="Times New Roman" w:hAnsi="Times New Roman" w:cs="Times New Roman"/>
          <w:sz w:val="24"/>
          <w:szCs w:val="24"/>
        </w:rPr>
        <w:t>unicipiului Sfântu Gheorghe;</w:t>
      </w:r>
    </w:p>
    <w:p w:rsidR="00A216F6" w:rsidRPr="0021066F" w:rsidRDefault="00A216F6" w:rsidP="00144FDA">
      <w:pPr>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Având în vedere parcurgerea procedurii prevăzute </w:t>
      </w:r>
      <w:r w:rsidR="000262E6">
        <w:rPr>
          <w:rFonts w:ascii="Times New Roman" w:hAnsi="Times New Roman" w:cs="Times New Roman"/>
          <w:sz w:val="24"/>
          <w:szCs w:val="24"/>
        </w:rPr>
        <w:t>la art. 7 din</w:t>
      </w:r>
      <w:r w:rsidR="00020CC5">
        <w:rPr>
          <w:rFonts w:ascii="Times New Roman" w:hAnsi="Times New Roman" w:cs="Times New Roman"/>
          <w:sz w:val="24"/>
          <w:szCs w:val="24"/>
        </w:rPr>
        <w:t xml:space="preserve"> </w:t>
      </w:r>
      <w:r w:rsidR="006F064F" w:rsidRPr="0021066F">
        <w:rPr>
          <w:rFonts w:ascii="Times New Roman" w:hAnsi="Times New Roman" w:cs="Times New Roman"/>
          <w:sz w:val="24"/>
          <w:szCs w:val="24"/>
        </w:rPr>
        <w:t xml:space="preserve">Legea </w:t>
      </w:r>
      <w:r w:rsidR="000262E6">
        <w:rPr>
          <w:rFonts w:ascii="Times New Roman" w:hAnsi="Times New Roman" w:cs="Times New Roman"/>
          <w:sz w:val="24"/>
          <w:szCs w:val="24"/>
        </w:rPr>
        <w:t xml:space="preserve">nr. </w:t>
      </w:r>
      <w:r w:rsidR="006F064F" w:rsidRPr="0021066F">
        <w:rPr>
          <w:rFonts w:ascii="Times New Roman" w:hAnsi="Times New Roman" w:cs="Times New Roman"/>
          <w:sz w:val="24"/>
          <w:szCs w:val="24"/>
        </w:rPr>
        <w:t>52</w:t>
      </w:r>
      <w:r w:rsidRPr="0021066F">
        <w:rPr>
          <w:rFonts w:ascii="Times New Roman" w:hAnsi="Times New Roman" w:cs="Times New Roman"/>
          <w:sz w:val="24"/>
          <w:szCs w:val="24"/>
        </w:rPr>
        <w:t>/2003 privind transparenț</w:t>
      </w:r>
      <w:r w:rsidR="00020CC5">
        <w:rPr>
          <w:rFonts w:ascii="Times New Roman" w:hAnsi="Times New Roman" w:cs="Times New Roman"/>
          <w:sz w:val="24"/>
          <w:szCs w:val="24"/>
        </w:rPr>
        <w:t>a decizională în administrația p</w:t>
      </w:r>
      <w:r w:rsidRPr="0021066F">
        <w:rPr>
          <w:rFonts w:ascii="Times New Roman" w:hAnsi="Times New Roman" w:cs="Times New Roman"/>
          <w:sz w:val="24"/>
          <w:szCs w:val="24"/>
        </w:rPr>
        <w:t>ublică, republicată</w:t>
      </w:r>
      <w:r w:rsidR="00C35F93">
        <w:rPr>
          <w:rFonts w:ascii="Times New Roman" w:hAnsi="Times New Roman" w:cs="Times New Roman"/>
          <w:sz w:val="24"/>
          <w:szCs w:val="24"/>
        </w:rPr>
        <w:t>,</w:t>
      </w:r>
      <w:r w:rsidRPr="0021066F">
        <w:rPr>
          <w:rFonts w:ascii="Times New Roman" w:hAnsi="Times New Roman" w:cs="Times New Roman"/>
          <w:sz w:val="24"/>
          <w:szCs w:val="24"/>
        </w:rPr>
        <w:t xml:space="preserve"> cu modificările și completările ulterioare;</w:t>
      </w:r>
    </w:p>
    <w:p w:rsidR="00AC4120" w:rsidRPr="0021066F"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21066F">
        <w:rPr>
          <w:rFonts w:ascii="Times New Roman" w:eastAsia="Times New Roman" w:hAnsi="Times New Roman" w:cs="Times New Roman"/>
          <w:sz w:val="24"/>
          <w:szCs w:val="24"/>
          <w:lang w:eastAsia="ro-RO"/>
        </w:rPr>
        <w:tab/>
      </w:r>
      <w:r w:rsidRPr="0021066F">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rsidR="00AC4120" w:rsidRPr="0021066F"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21066F">
        <w:rPr>
          <w:rFonts w:ascii="Times New Roman" w:eastAsia="Times New Roman" w:hAnsi="Times New Roman" w:cs="Times New Roman"/>
          <w:sz w:val="24"/>
          <w:szCs w:val="24"/>
          <w:lang w:eastAsia="ro-RO"/>
        </w:rPr>
        <w:tab/>
      </w:r>
      <w:r w:rsidRPr="0021066F">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rsidR="00AC4120" w:rsidRPr="0021066F" w:rsidRDefault="00AC4120" w:rsidP="00144FDA">
      <w:pPr>
        <w:spacing w:after="0" w:line="240" w:lineRule="auto"/>
        <w:jc w:val="both"/>
        <w:rPr>
          <w:rFonts w:ascii="Times New Roman" w:eastAsia="Times New Roman" w:hAnsi="Times New Roman" w:cs="Times New Roman"/>
          <w:sz w:val="24"/>
          <w:szCs w:val="24"/>
        </w:rPr>
      </w:pPr>
    </w:p>
    <w:p w:rsidR="00AC4120" w:rsidRPr="0021066F" w:rsidRDefault="00AC4120" w:rsidP="00144FDA">
      <w:pPr>
        <w:spacing w:after="0" w:line="240" w:lineRule="auto"/>
        <w:ind w:left="-180" w:firstLine="180"/>
        <w:jc w:val="center"/>
        <w:rPr>
          <w:rFonts w:ascii="Times New Roman" w:eastAsia="Times New Roman" w:hAnsi="Times New Roman" w:cs="Times New Roman"/>
          <w:b/>
          <w:snapToGrid w:val="0"/>
          <w:sz w:val="24"/>
          <w:szCs w:val="24"/>
        </w:rPr>
      </w:pPr>
      <w:r w:rsidRPr="0021066F">
        <w:rPr>
          <w:rFonts w:ascii="Times New Roman" w:eastAsia="Times New Roman" w:hAnsi="Times New Roman" w:cs="Times New Roman"/>
          <w:b/>
          <w:snapToGrid w:val="0"/>
          <w:sz w:val="24"/>
          <w:szCs w:val="24"/>
        </w:rPr>
        <w:t>HOTĂRĂŞTE</w:t>
      </w:r>
    </w:p>
    <w:p w:rsidR="0055104E" w:rsidRPr="0021066F" w:rsidRDefault="0055104E" w:rsidP="00144FDA">
      <w:pPr>
        <w:spacing w:after="0" w:line="240" w:lineRule="auto"/>
        <w:jc w:val="both"/>
        <w:rPr>
          <w:rFonts w:ascii="Times New Roman" w:hAnsi="Times New Roman" w:cs="Times New Roman"/>
          <w:sz w:val="24"/>
          <w:szCs w:val="24"/>
        </w:rPr>
      </w:pPr>
    </w:p>
    <w:p w:rsidR="00020CC5" w:rsidRPr="00020CC5" w:rsidRDefault="00C35F93" w:rsidP="00020CC5">
      <w:pPr>
        <w:autoSpaceDE w:val="0"/>
        <w:autoSpaceDN w:val="0"/>
        <w:adjustRightInd w:val="0"/>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napToGrid w:val="0"/>
          <w:sz w:val="24"/>
          <w:szCs w:val="24"/>
        </w:rPr>
        <w:t>Art</w:t>
      </w:r>
      <w:r w:rsidR="00DD4EE7" w:rsidRPr="0021066F">
        <w:rPr>
          <w:rFonts w:ascii="Times New Roman" w:eastAsia="Times New Roman" w:hAnsi="Times New Roman" w:cs="Times New Roman"/>
          <w:b/>
          <w:snapToGrid w:val="0"/>
          <w:sz w:val="24"/>
          <w:szCs w:val="24"/>
        </w:rPr>
        <w:t>. 1</w:t>
      </w:r>
      <w:r w:rsidR="00AC4120" w:rsidRPr="0021066F">
        <w:rPr>
          <w:rFonts w:ascii="Times New Roman" w:eastAsia="Times New Roman" w:hAnsi="Times New Roman" w:cs="Times New Roman"/>
          <w:b/>
          <w:snapToGrid w:val="0"/>
          <w:sz w:val="24"/>
          <w:szCs w:val="24"/>
        </w:rPr>
        <w:t xml:space="preserve">. </w:t>
      </w:r>
      <w:r w:rsidR="00A36783" w:rsidRPr="0021066F">
        <w:rPr>
          <w:rFonts w:ascii="Times New Roman" w:eastAsia="Times New Roman" w:hAnsi="Times New Roman" w:cs="Times New Roman"/>
          <w:b/>
          <w:snapToGrid w:val="0"/>
          <w:sz w:val="24"/>
          <w:szCs w:val="24"/>
        </w:rPr>
        <w:t>–</w:t>
      </w:r>
      <w:r w:rsidR="0062400D" w:rsidRPr="0021066F">
        <w:rPr>
          <w:rFonts w:ascii="Times New Roman" w:eastAsia="Times New Roman" w:hAnsi="Times New Roman" w:cs="Times New Roman"/>
          <w:b/>
          <w:snapToGrid w:val="0"/>
          <w:sz w:val="24"/>
          <w:szCs w:val="24"/>
        </w:rPr>
        <w:t xml:space="preserve"> </w:t>
      </w:r>
      <w:r w:rsidR="0062400D" w:rsidRPr="0021066F">
        <w:rPr>
          <w:rFonts w:ascii="Times New Roman" w:eastAsia="Times New Roman" w:hAnsi="Times New Roman" w:cs="Times New Roman"/>
          <w:snapToGrid w:val="0"/>
          <w:sz w:val="24"/>
          <w:szCs w:val="24"/>
        </w:rPr>
        <w:t>Se aprobă</w:t>
      </w:r>
      <w:r w:rsidR="00CE6DBA" w:rsidRPr="0021066F">
        <w:rPr>
          <w:rFonts w:ascii="Times New Roman" w:eastAsia="Times New Roman" w:hAnsi="Times New Roman" w:cs="Times New Roman"/>
          <w:snapToGrid w:val="0"/>
          <w:sz w:val="24"/>
          <w:szCs w:val="24"/>
        </w:rPr>
        <w:t xml:space="preserve"> </w:t>
      </w:r>
      <w:r w:rsidR="00020CC5">
        <w:rPr>
          <w:rFonts w:ascii="Times New Roman" w:eastAsia="Times New Roman" w:hAnsi="Times New Roman" w:cs="Times New Roman"/>
          <w:snapToGrid w:val="0"/>
          <w:sz w:val="24"/>
          <w:szCs w:val="24"/>
        </w:rPr>
        <w:t xml:space="preserve">modificarea </w:t>
      </w:r>
      <w:r w:rsidR="0003285C" w:rsidRPr="0021066F">
        <w:rPr>
          <w:rFonts w:ascii="Times New Roman" w:eastAsia="Times New Roman" w:hAnsi="Times New Roman" w:cs="Times New Roman"/>
          <w:snapToGrid w:val="0"/>
          <w:sz w:val="24"/>
          <w:szCs w:val="24"/>
        </w:rPr>
        <w:t>C</w:t>
      </w:r>
      <w:r w:rsidR="00020CC5">
        <w:rPr>
          <w:rFonts w:ascii="Times New Roman" w:eastAsia="Times New Roman" w:hAnsi="Times New Roman" w:cs="Times New Roman"/>
          <w:snapToGrid w:val="0"/>
          <w:sz w:val="24"/>
          <w:szCs w:val="24"/>
        </w:rPr>
        <w:t>ontractul</w:t>
      </w:r>
      <w:r w:rsidR="00972DE5">
        <w:rPr>
          <w:rFonts w:ascii="Times New Roman" w:eastAsia="Times New Roman" w:hAnsi="Times New Roman" w:cs="Times New Roman"/>
          <w:snapToGrid w:val="0"/>
          <w:sz w:val="24"/>
          <w:szCs w:val="24"/>
        </w:rPr>
        <w:t>ui</w:t>
      </w:r>
      <w:r w:rsidR="00020CC5">
        <w:rPr>
          <w:rFonts w:ascii="Times New Roman" w:eastAsia="Times New Roman" w:hAnsi="Times New Roman" w:cs="Times New Roman"/>
          <w:snapToGrid w:val="0"/>
          <w:sz w:val="24"/>
          <w:szCs w:val="24"/>
        </w:rPr>
        <w:t xml:space="preserve"> </w:t>
      </w:r>
      <w:r w:rsidR="0003285C" w:rsidRPr="0021066F">
        <w:rPr>
          <w:rFonts w:ascii="Times New Roman" w:eastAsia="Times New Roman" w:hAnsi="Times New Roman" w:cs="Times New Roman"/>
          <w:snapToGrid w:val="0"/>
          <w:sz w:val="24"/>
          <w:szCs w:val="24"/>
        </w:rPr>
        <w:t xml:space="preserve">de delegare </w:t>
      </w:r>
      <w:r w:rsidR="00020CC5">
        <w:rPr>
          <w:rFonts w:ascii="Times New Roman" w:eastAsia="Times New Roman" w:hAnsi="Times New Roman" w:cs="Times New Roman"/>
          <w:snapToGrid w:val="0"/>
          <w:sz w:val="24"/>
          <w:szCs w:val="24"/>
        </w:rPr>
        <w:t xml:space="preserve">al </w:t>
      </w:r>
      <w:r w:rsidR="0003285C" w:rsidRPr="0021066F">
        <w:rPr>
          <w:rFonts w:ascii="Times New Roman" w:eastAsia="Times New Roman" w:hAnsi="Times New Roman" w:cs="Times New Roman"/>
          <w:snapToGrid w:val="0"/>
          <w:sz w:val="24"/>
          <w:szCs w:val="24"/>
        </w:rPr>
        <w:t xml:space="preserve">serviciului de supraveghere a parcărilor cu plată, care funcționează la nivelul municipiului Sfântu Gheorghe </w:t>
      </w:r>
      <w:r w:rsidR="0003285C" w:rsidRPr="0021066F">
        <w:rPr>
          <w:rFonts w:ascii="Times New Roman" w:eastAsia="Times New Roman" w:hAnsi="Times New Roman" w:cs="Times New Roman"/>
          <w:sz w:val="24"/>
          <w:szCs w:val="24"/>
        </w:rPr>
        <w:t>și în Șugaș Bă</w:t>
      </w:r>
      <w:r w:rsidR="00020CC5">
        <w:rPr>
          <w:rFonts w:ascii="Times New Roman" w:eastAsia="Times New Roman" w:hAnsi="Times New Roman" w:cs="Times New Roman"/>
          <w:sz w:val="24"/>
          <w:szCs w:val="24"/>
        </w:rPr>
        <w:t>i</w:t>
      </w:r>
      <w:r w:rsidR="00021DA4">
        <w:rPr>
          <w:rFonts w:ascii="Times New Roman" w:eastAsia="Times New Roman" w:hAnsi="Times New Roman" w:cs="Times New Roman"/>
          <w:sz w:val="24"/>
          <w:szCs w:val="24"/>
        </w:rPr>
        <w:t xml:space="preserve"> </w:t>
      </w:r>
      <w:r w:rsidR="00021DA4">
        <w:rPr>
          <w:rFonts w:ascii="Times New Roman" w:hAnsi="Times New Roman" w:cs="Times New Roman"/>
          <w:sz w:val="24"/>
          <w:szCs w:val="24"/>
        </w:rPr>
        <w:t>nr. 6715/06.02.2023</w:t>
      </w:r>
      <w:r w:rsidR="00020CC5">
        <w:rPr>
          <w:rFonts w:ascii="Times New Roman" w:eastAsia="Times New Roman" w:hAnsi="Times New Roman" w:cs="Times New Roman"/>
          <w:sz w:val="24"/>
          <w:szCs w:val="24"/>
        </w:rPr>
        <w:t xml:space="preserve"> </w:t>
      </w:r>
      <w:r w:rsidR="00021DA4">
        <w:rPr>
          <w:rFonts w:ascii="Times New Roman" w:eastAsia="Times New Roman" w:hAnsi="Times New Roman" w:cs="Times New Roman"/>
          <w:sz w:val="24"/>
          <w:szCs w:val="24"/>
        </w:rPr>
        <w:t>conform proiectului Actului adițional</w:t>
      </w:r>
      <w:r w:rsidR="004A62CE">
        <w:rPr>
          <w:rFonts w:ascii="Times New Roman" w:eastAsia="Times New Roman" w:hAnsi="Times New Roman" w:cs="Times New Roman"/>
          <w:sz w:val="24"/>
          <w:szCs w:val="24"/>
        </w:rPr>
        <w:t xml:space="preserve"> nr.</w:t>
      </w:r>
      <w:r w:rsidR="00542CD6">
        <w:rPr>
          <w:rFonts w:ascii="Times New Roman" w:eastAsia="Times New Roman" w:hAnsi="Times New Roman" w:cs="Times New Roman"/>
          <w:sz w:val="24"/>
          <w:szCs w:val="24"/>
        </w:rPr>
        <w:t xml:space="preserve"> </w:t>
      </w:r>
      <w:r w:rsidR="004A62CE">
        <w:rPr>
          <w:rFonts w:ascii="Times New Roman" w:eastAsia="Times New Roman" w:hAnsi="Times New Roman" w:cs="Times New Roman"/>
          <w:sz w:val="24"/>
          <w:szCs w:val="24"/>
        </w:rPr>
        <w:t>1/2023</w:t>
      </w:r>
      <w:r w:rsidR="00021DA4">
        <w:rPr>
          <w:rFonts w:ascii="Times New Roman" w:eastAsia="Times New Roman" w:hAnsi="Times New Roman" w:cs="Times New Roman"/>
          <w:sz w:val="24"/>
          <w:szCs w:val="24"/>
        </w:rPr>
        <w:t xml:space="preserve">, anexă la </w:t>
      </w:r>
      <w:r w:rsidR="00020CC5">
        <w:rPr>
          <w:rFonts w:ascii="Times New Roman" w:eastAsia="Times New Roman" w:hAnsi="Times New Roman" w:cs="Times New Roman"/>
          <w:sz w:val="24"/>
          <w:szCs w:val="24"/>
        </w:rPr>
        <w:t>prezenta hotărâre</w:t>
      </w:r>
      <w:r>
        <w:rPr>
          <w:rFonts w:ascii="Times New Roman" w:eastAsia="Times New Roman" w:hAnsi="Times New Roman" w:cs="Times New Roman"/>
          <w:sz w:val="24"/>
          <w:szCs w:val="24"/>
        </w:rPr>
        <w:t xml:space="preserve"> din care face parte integrantă.</w:t>
      </w:r>
    </w:p>
    <w:p w:rsidR="00AC4120" w:rsidRPr="0021066F" w:rsidRDefault="00B62ABA" w:rsidP="00144FDA">
      <w:pPr>
        <w:autoSpaceDE w:val="0"/>
        <w:autoSpaceDN w:val="0"/>
        <w:adjustRightInd w:val="0"/>
        <w:spacing w:after="0" w:line="240" w:lineRule="auto"/>
        <w:jc w:val="both"/>
        <w:rPr>
          <w:rFonts w:ascii="Times New Roman" w:hAnsi="Times New Roman" w:cs="Times New Roman"/>
          <w:snapToGrid w:val="0"/>
          <w:sz w:val="24"/>
          <w:szCs w:val="24"/>
        </w:rPr>
      </w:pPr>
      <w:r w:rsidRPr="0021066F">
        <w:rPr>
          <w:rFonts w:ascii="Times New Roman" w:hAnsi="Times New Roman" w:cs="Times New Roman"/>
          <w:snapToGrid w:val="0"/>
          <w:sz w:val="24"/>
          <w:szCs w:val="24"/>
        </w:rPr>
        <w:tab/>
      </w:r>
      <w:r w:rsidR="00C35F93">
        <w:rPr>
          <w:rFonts w:ascii="Times New Roman" w:hAnsi="Times New Roman" w:cs="Times New Roman"/>
          <w:b/>
          <w:snapToGrid w:val="0"/>
          <w:sz w:val="24"/>
          <w:szCs w:val="24"/>
        </w:rPr>
        <w:t>Art</w:t>
      </w:r>
      <w:r w:rsidR="00F63197" w:rsidRPr="0021066F">
        <w:rPr>
          <w:rFonts w:ascii="Times New Roman" w:hAnsi="Times New Roman" w:cs="Times New Roman"/>
          <w:b/>
          <w:snapToGrid w:val="0"/>
          <w:sz w:val="24"/>
          <w:szCs w:val="24"/>
        </w:rPr>
        <w:t xml:space="preserve">. </w:t>
      </w:r>
      <w:r w:rsidR="00020CC5">
        <w:rPr>
          <w:rFonts w:ascii="Times New Roman" w:hAnsi="Times New Roman" w:cs="Times New Roman"/>
          <w:b/>
          <w:snapToGrid w:val="0"/>
          <w:sz w:val="24"/>
          <w:szCs w:val="24"/>
        </w:rPr>
        <w:t>2</w:t>
      </w:r>
      <w:r w:rsidRPr="0021066F">
        <w:rPr>
          <w:rFonts w:ascii="Times New Roman" w:hAnsi="Times New Roman" w:cs="Times New Roman"/>
          <w:b/>
          <w:snapToGrid w:val="0"/>
          <w:sz w:val="24"/>
          <w:szCs w:val="24"/>
        </w:rPr>
        <w:t xml:space="preserve">. - </w:t>
      </w:r>
      <w:r w:rsidRPr="0021066F">
        <w:rPr>
          <w:rFonts w:ascii="Times New Roman" w:eastAsia="Times New Roman" w:hAnsi="Times New Roman" w:cs="Times New Roman"/>
          <w:snapToGrid w:val="0"/>
          <w:sz w:val="24"/>
          <w:szCs w:val="24"/>
        </w:rPr>
        <w:t xml:space="preserve">Cu </w:t>
      </w:r>
      <w:r w:rsidR="00840CE3" w:rsidRPr="0021066F">
        <w:rPr>
          <w:rFonts w:ascii="Times New Roman" w:eastAsia="Times New Roman" w:hAnsi="Times New Roman" w:cs="Times New Roman"/>
          <w:snapToGrid w:val="0"/>
          <w:sz w:val="24"/>
          <w:szCs w:val="24"/>
        </w:rPr>
        <w:t xml:space="preserve">executarea </w:t>
      </w:r>
      <w:r w:rsidRPr="0021066F">
        <w:rPr>
          <w:rFonts w:ascii="Times New Roman" w:eastAsia="Times New Roman" w:hAnsi="Times New Roman" w:cs="Times New Roman"/>
          <w:snapToGrid w:val="0"/>
          <w:sz w:val="24"/>
          <w:szCs w:val="24"/>
        </w:rPr>
        <w:t xml:space="preserve"> prezentei hotărâri se încredințează directorul general al </w:t>
      </w:r>
      <w:r w:rsidR="00411B53" w:rsidRPr="0021066F">
        <w:rPr>
          <w:rFonts w:ascii="Times New Roman" w:eastAsia="Times New Roman" w:hAnsi="Times New Roman" w:cs="Times New Roman"/>
          <w:snapToGrid w:val="0"/>
          <w:sz w:val="24"/>
          <w:szCs w:val="24"/>
        </w:rPr>
        <w:t>Sepsi Protekt SA</w:t>
      </w:r>
      <w:r w:rsidRPr="0021066F">
        <w:rPr>
          <w:rFonts w:ascii="Times New Roman" w:eastAsia="Times New Roman" w:hAnsi="Times New Roman" w:cs="Times New Roman"/>
          <w:snapToGrid w:val="0"/>
          <w:sz w:val="24"/>
          <w:szCs w:val="24"/>
        </w:rPr>
        <w:t xml:space="preserve">, Direcția </w:t>
      </w:r>
      <w:r w:rsidR="00C35F93">
        <w:rPr>
          <w:rFonts w:ascii="Times New Roman" w:eastAsia="Times New Roman" w:hAnsi="Times New Roman" w:cs="Times New Roman"/>
          <w:snapToGrid w:val="0"/>
          <w:sz w:val="24"/>
          <w:szCs w:val="24"/>
        </w:rPr>
        <w:t>e</w:t>
      </w:r>
      <w:r w:rsidRPr="0021066F">
        <w:rPr>
          <w:rFonts w:ascii="Times New Roman" w:eastAsia="Times New Roman" w:hAnsi="Times New Roman" w:cs="Times New Roman"/>
          <w:snapToGrid w:val="0"/>
          <w:sz w:val="24"/>
          <w:szCs w:val="24"/>
        </w:rPr>
        <w:t xml:space="preserve">conomică </w:t>
      </w:r>
      <w:r w:rsidR="00C35F93">
        <w:rPr>
          <w:rFonts w:ascii="Times New Roman" w:eastAsia="Times New Roman" w:hAnsi="Times New Roman" w:cs="Times New Roman"/>
          <w:snapToGrid w:val="0"/>
          <w:sz w:val="24"/>
          <w:szCs w:val="24"/>
        </w:rPr>
        <w:t>g</w:t>
      </w:r>
      <w:r w:rsidRPr="0021066F">
        <w:rPr>
          <w:rFonts w:ascii="Times New Roman" w:eastAsia="Times New Roman" w:hAnsi="Times New Roman" w:cs="Times New Roman"/>
          <w:snapToGrid w:val="0"/>
          <w:sz w:val="24"/>
          <w:szCs w:val="24"/>
        </w:rPr>
        <w:t>eneral</w:t>
      </w:r>
      <w:r w:rsidR="00C35F93">
        <w:rPr>
          <w:rFonts w:ascii="Times New Roman" w:eastAsia="Times New Roman" w:hAnsi="Times New Roman" w:cs="Times New Roman"/>
          <w:snapToGrid w:val="0"/>
          <w:sz w:val="24"/>
          <w:szCs w:val="24"/>
        </w:rPr>
        <w:t>ă și finanțe publice m</w:t>
      </w:r>
      <w:r w:rsidR="00B56EAE" w:rsidRPr="0021066F">
        <w:rPr>
          <w:rFonts w:ascii="Times New Roman" w:eastAsia="Times New Roman" w:hAnsi="Times New Roman" w:cs="Times New Roman"/>
          <w:snapToGrid w:val="0"/>
          <w:sz w:val="24"/>
          <w:szCs w:val="24"/>
        </w:rPr>
        <w:t>unicipale și</w:t>
      </w:r>
      <w:r w:rsidRPr="0021066F">
        <w:rPr>
          <w:rFonts w:ascii="Times New Roman" w:eastAsia="Times New Roman" w:hAnsi="Times New Roman" w:cs="Times New Roman"/>
          <w:snapToGrid w:val="0"/>
          <w:sz w:val="24"/>
          <w:szCs w:val="24"/>
        </w:rPr>
        <w:t xml:space="preserve"> </w:t>
      </w:r>
      <w:r w:rsidR="00020CC5">
        <w:rPr>
          <w:rFonts w:ascii="Times New Roman" w:eastAsia="Times New Roman" w:hAnsi="Times New Roman" w:cs="Times New Roman"/>
          <w:snapToGrid w:val="0"/>
          <w:sz w:val="24"/>
          <w:szCs w:val="24"/>
        </w:rPr>
        <w:t>Birou</w:t>
      </w:r>
      <w:r w:rsidR="00C35F93">
        <w:rPr>
          <w:rFonts w:ascii="Times New Roman" w:eastAsia="Times New Roman" w:hAnsi="Times New Roman" w:cs="Times New Roman"/>
          <w:snapToGrid w:val="0"/>
          <w:sz w:val="24"/>
          <w:szCs w:val="24"/>
        </w:rPr>
        <w:t>l pentru monitorizare societăți c</w:t>
      </w:r>
      <w:r w:rsidR="00840CE3" w:rsidRPr="0021066F">
        <w:rPr>
          <w:rFonts w:ascii="Times New Roman" w:eastAsia="Times New Roman" w:hAnsi="Times New Roman" w:cs="Times New Roman"/>
          <w:snapToGrid w:val="0"/>
          <w:sz w:val="24"/>
          <w:szCs w:val="24"/>
        </w:rPr>
        <w:t>omerciale</w:t>
      </w:r>
      <w:r w:rsidR="00411B53" w:rsidRPr="0021066F">
        <w:rPr>
          <w:rFonts w:ascii="Times New Roman" w:eastAsia="Times New Roman" w:hAnsi="Times New Roman" w:cs="Times New Roman"/>
          <w:snapToGrid w:val="0"/>
          <w:sz w:val="24"/>
          <w:szCs w:val="24"/>
        </w:rPr>
        <w:t xml:space="preserve"> </w:t>
      </w:r>
      <w:r w:rsidR="006656CB">
        <w:rPr>
          <w:rFonts w:ascii="Times New Roman" w:eastAsia="Times New Roman" w:hAnsi="Times New Roman" w:cs="Times New Roman"/>
          <w:snapToGrid w:val="0"/>
          <w:sz w:val="24"/>
          <w:szCs w:val="24"/>
        </w:rPr>
        <w:t xml:space="preserve">din </w:t>
      </w:r>
      <w:r w:rsidR="00411B53" w:rsidRPr="0021066F">
        <w:rPr>
          <w:rFonts w:ascii="Times New Roman" w:eastAsia="Times New Roman" w:hAnsi="Times New Roman" w:cs="Times New Roman"/>
          <w:snapToGrid w:val="0"/>
          <w:sz w:val="24"/>
          <w:szCs w:val="24"/>
        </w:rPr>
        <w:t>cadrul Primăriei m</w:t>
      </w:r>
      <w:r w:rsidRPr="0021066F">
        <w:rPr>
          <w:rFonts w:ascii="Times New Roman" w:eastAsia="Times New Roman" w:hAnsi="Times New Roman" w:cs="Times New Roman"/>
          <w:snapToGrid w:val="0"/>
          <w:sz w:val="24"/>
          <w:szCs w:val="24"/>
        </w:rPr>
        <w:t>unicipiului Sfântu Gheorghe.</w:t>
      </w:r>
    </w:p>
    <w:p w:rsidR="002A7ADC" w:rsidRPr="0021066F" w:rsidRDefault="002A7ADC" w:rsidP="00144FDA">
      <w:pPr>
        <w:spacing w:after="0" w:line="240" w:lineRule="auto"/>
        <w:ind w:firstLine="567"/>
        <w:jc w:val="both"/>
        <w:rPr>
          <w:rFonts w:ascii="Times New Roman" w:eastAsia="Times New Roman" w:hAnsi="Times New Roman" w:cs="Times New Roman"/>
          <w:sz w:val="24"/>
          <w:szCs w:val="24"/>
        </w:rPr>
      </w:pPr>
    </w:p>
    <w:p w:rsidR="00AC4120" w:rsidRPr="0021066F" w:rsidRDefault="00AC4120" w:rsidP="00144FDA">
      <w:pPr>
        <w:spacing w:after="0" w:line="240" w:lineRule="auto"/>
        <w:ind w:firstLine="567"/>
        <w:jc w:val="both"/>
        <w:rPr>
          <w:rFonts w:ascii="Times New Roman" w:eastAsia="Times New Roman" w:hAnsi="Times New Roman" w:cs="Times New Roman"/>
          <w:sz w:val="24"/>
          <w:szCs w:val="24"/>
        </w:rPr>
      </w:pPr>
      <w:r w:rsidRPr="0021066F">
        <w:rPr>
          <w:rFonts w:ascii="Times New Roman" w:eastAsia="Times New Roman" w:hAnsi="Times New Roman" w:cs="Times New Roman"/>
          <w:sz w:val="24"/>
          <w:szCs w:val="24"/>
        </w:rPr>
        <w:t>Sfântu Gheorghe, la _________202</w:t>
      </w:r>
      <w:r w:rsidR="00840CE3" w:rsidRPr="0021066F">
        <w:rPr>
          <w:rFonts w:ascii="Times New Roman" w:eastAsia="Times New Roman" w:hAnsi="Times New Roman" w:cs="Times New Roman"/>
          <w:sz w:val="24"/>
          <w:szCs w:val="24"/>
        </w:rPr>
        <w:t>3</w:t>
      </w:r>
    </w:p>
    <w:p w:rsidR="002A7ADC" w:rsidRPr="0021066F" w:rsidRDefault="002A7ADC" w:rsidP="00144FDA">
      <w:pPr>
        <w:spacing w:after="0" w:line="240" w:lineRule="auto"/>
        <w:jc w:val="both"/>
        <w:rPr>
          <w:rFonts w:ascii="Times New Roman" w:eastAsia="Times New Roman" w:hAnsi="Times New Roman" w:cs="Times New Roman"/>
          <w:sz w:val="24"/>
          <w:szCs w:val="24"/>
        </w:rPr>
      </w:pPr>
    </w:p>
    <w:p w:rsidR="00AC4120" w:rsidRPr="0021066F" w:rsidRDefault="00AC4120" w:rsidP="00144FDA">
      <w:pPr>
        <w:spacing w:after="0" w:line="240" w:lineRule="auto"/>
        <w:ind w:firstLine="539"/>
        <w:jc w:val="both"/>
        <w:rPr>
          <w:rFonts w:ascii="Times New Roman" w:eastAsia="Times New Roman" w:hAnsi="Times New Roman" w:cs="Times New Roman"/>
          <w:b/>
          <w:sz w:val="24"/>
          <w:szCs w:val="24"/>
          <w:lang w:eastAsia="ro-RO"/>
        </w:rPr>
      </w:pPr>
      <w:r w:rsidRPr="0021066F">
        <w:rPr>
          <w:rFonts w:ascii="Times New Roman" w:eastAsia="Times New Roman" w:hAnsi="Times New Roman" w:cs="Times New Roman"/>
          <w:b/>
          <w:sz w:val="24"/>
          <w:szCs w:val="24"/>
          <w:lang w:eastAsia="ro-RO"/>
        </w:rPr>
        <w:t>PREŞEDINTE DE ŞEDINŢĂ</w:t>
      </w:r>
      <w:r w:rsidRPr="0021066F">
        <w:rPr>
          <w:rFonts w:ascii="Times New Roman" w:eastAsia="Times New Roman" w:hAnsi="Times New Roman" w:cs="Times New Roman"/>
          <w:b/>
          <w:sz w:val="24"/>
          <w:szCs w:val="24"/>
          <w:lang w:eastAsia="ro-RO"/>
        </w:rPr>
        <w:tab/>
        <w:t xml:space="preserve">                      </w:t>
      </w:r>
    </w:p>
    <w:p w:rsidR="00AC4120" w:rsidRPr="0021066F" w:rsidRDefault="00AC4120" w:rsidP="00144FDA">
      <w:pPr>
        <w:spacing w:after="0" w:line="240" w:lineRule="auto"/>
        <w:ind w:firstLine="539"/>
        <w:jc w:val="both"/>
        <w:rPr>
          <w:rFonts w:ascii="Times New Roman" w:eastAsia="Times New Roman" w:hAnsi="Times New Roman" w:cs="Times New Roman"/>
          <w:b/>
          <w:bCs/>
          <w:sz w:val="24"/>
          <w:szCs w:val="24"/>
          <w:lang w:eastAsia="ro-RO"/>
        </w:rPr>
      </w:pPr>
    </w:p>
    <w:p w:rsidR="005322DC" w:rsidRPr="0021066F" w:rsidRDefault="00AC4120" w:rsidP="003F2F45">
      <w:pPr>
        <w:spacing w:after="0" w:line="240" w:lineRule="auto"/>
        <w:ind w:firstLine="720"/>
        <w:jc w:val="both"/>
        <w:rPr>
          <w:rFonts w:ascii="Times New Roman" w:eastAsia="Times New Roman" w:hAnsi="Times New Roman" w:cs="Times New Roman"/>
          <w:b/>
          <w:sz w:val="24"/>
          <w:szCs w:val="24"/>
        </w:rPr>
      </w:pPr>
      <w:r w:rsidRPr="0021066F">
        <w:rPr>
          <w:rFonts w:ascii="Times New Roman" w:eastAsia="Times New Roman" w:hAnsi="Times New Roman" w:cs="Times New Roman"/>
          <w:b/>
          <w:bCs/>
          <w:sz w:val="24"/>
          <w:szCs w:val="24"/>
          <w:lang w:eastAsia="ro-RO"/>
        </w:rPr>
        <w:tab/>
      </w:r>
      <w:r w:rsidRPr="0021066F">
        <w:rPr>
          <w:rFonts w:ascii="Times New Roman" w:eastAsia="Times New Roman" w:hAnsi="Times New Roman" w:cs="Times New Roman"/>
          <w:b/>
          <w:bCs/>
          <w:sz w:val="24"/>
          <w:szCs w:val="24"/>
          <w:lang w:eastAsia="ro-RO"/>
        </w:rPr>
        <w:tab/>
      </w:r>
      <w:r w:rsidRPr="0021066F">
        <w:rPr>
          <w:rFonts w:ascii="Times New Roman" w:eastAsia="Times New Roman" w:hAnsi="Times New Roman" w:cs="Times New Roman"/>
          <w:b/>
          <w:bCs/>
          <w:sz w:val="24"/>
          <w:szCs w:val="24"/>
          <w:lang w:eastAsia="ro-RO"/>
        </w:rPr>
        <w:tab/>
      </w:r>
      <w:r w:rsidRPr="0021066F">
        <w:rPr>
          <w:rFonts w:ascii="Times New Roman" w:eastAsia="Times New Roman" w:hAnsi="Times New Roman" w:cs="Times New Roman"/>
          <w:b/>
          <w:bCs/>
          <w:sz w:val="24"/>
          <w:szCs w:val="24"/>
          <w:lang w:eastAsia="ro-RO"/>
        </w:rPr>
        <w:tab/>
      </w:r>
    </w:p>
    <w:p w:rsidR="00C2194F" w:rsidRPr="0021066F" w:rsidRDefault="005322DC" w:rsidP="00144FDA">
      <w:pPr>
        <w:spacing w:after="0" w:line="240" w:lineRule="auto"/>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br w:type="page"/>
      </w:r>
    </w:p>
    <w:p w:rsidR="00CF6447" w:rsidRDefault="00CF6447" w:rsidP="00B065A0">
      <w:pPr>
        <w:suppressAutoHyphens/>
        <w:spacing w:after="0" w:line="240" w:lineRule="auto"/>
        <w:contextualSpacing/>
        <w:jc w:val="both"/>
        <w:rPr>
          <w:rFonts w:ascii="Times New Roman" w:eastAsia="Times New Roman" w:hAnsi="Times New Roman" w:cs="Times New Roman"/>
          <w:b/>
          <w:sz w:val="24"/>
          <w:szCs w:val="24"/>
          <w:lang w:eastAsia="ro-RO"/>
        </w:rPr>
      </w:pPr>
    </w:p>
    <w:p w:rsidR="00B065A0" w:rsidRPr="0021066F" w:rsidRDefault="00B065A0" w:rsidP="00B065A0">
      <w:pPr>
        <w:suppressAutoHyphens/>
        <w:spacing w:after="0" w:line="240" w:lineRule="auto"/>
        <w:contextualSpacing/>
        <w:jc w:val="both"/>
        <w:rPr>
          <w:rFonts w:ascii="Times New Roman" w:eastAsia="Times New Roman" w:hAnsi="Times New Roman" w:cs="Times New Roman"/>
          <w:b/>
          <w:sz w:val="24"/>
          <w:szCs w:val="24"/>
          <w:lang w:eastAsia="ro-RO"/>
        </w:rPr>
      </w:pPr>
      <w:r w:rsidRPr="0021066F">
        <w:rPr>
          <w:rFonts w:ascii="Times New Roman" w:eastAsia="Times New Roman" w:hAnsi="Times New Roman" w:cs="Times New Roman"/>
          <w:b/>
          <w:sz w:val="24"/>
          <w:szCs w:val="24"/>
          <w:lang w:eastAsia="ro-RO"/>
        </w:rPr>
        <w:t>Nr.</w:t>
      </w:r>
      <w:r w:rsidR="00C74CFF">
        <w:rPr>
          <w:rFonts w:ascii="Times New Roman" w:eastAsia="Times New Roman" w:hAnsi="Times New Roman" w:cs="Times New Roman"/>
          <w:b/>
          <w:sz w:val="24"/>
          <w:szCs w:val="24"/>
          <w:lang w:eastAsia="ro-RO"/>
        </w:rPr>
        <w:t xml:space="preserve"> 48836</w:t>
      </w:r>
      <w:r>
        <w:rPr>
          <w:rFonts w:ascii="Times New Roman" w:eastAsia="Times New Roman" w:hAnsi="Times New Roman" w:cs="Times New Roman"/>
          <w:b/>
          <w:sz w:val="24"/>
          <w:szCs w:val="24"/>
          <w:lang w:eastAsia="ro-RO"/>
        </w:rPr>
        <w:t>/</w:t>
      </w:r>
      <w:r w:rsidR="00C74CFF">
        <w:rPr>
          <w:rFonts w:ascii="Times New Roman" w:eastAsia="Times New Roman" w:hAnsi="Times New Roman" w:cs="Times New Roman"/>
          <w:b/>
          <w:sz w:val="24"/>
          <w:szCs w:val="24"/>
          <w:lang w:eastAsia="ro-RO"/>
        </w:rPr>
        <w:t>04.</w:t>
      </w:r>
      <w:r>
        <w:rPr>
          <w:rFonts w:ascii="Times New Roman" w:eastAsia="Times New Roman" w:hAnsi="Times New Roman" w:cs="Times New Roman"/>
          <w:b/>
          <w:sz w:val="24"/>
          <w:szCs w:val="24"/>
          <w:lang w:eastAsia="ro-RO"/>
        </w:rPr>
        <w:t>09.2023</w:t>
      </w:r>
    </w:p>
    <w:p w:rsidR="00573639" w:rsidRPr="0021066F" w:rsidRDefault="00573639" w:rsidP="00144FDA">
      <w:pPr>
        <w:suppressAutoHyphens/>
        <w:spacing w:after="0" w:line="240" w:lineRule="auto"/>
        <w:contextualSpacing/>
        <w:jc w:val="both"/>
        <w:rPr>
          <w:rFonts w:ascii="Times New Roman" w:eastAsia="Times New Roman" w:hAnsi="Times New Roman" w:cs="Times New Roman"/>
          <w:b/>
          <w:sz w:val="24"/>
          <w:szCs w:val="24"/>
        </w:rPr>
      </w:pPr>
    </w:p>
    <w:p w:rsidR="001618C5" w:rsidRDefault="001618C5" w:rsidP="00144FDA">
      <w:pPr>
        <w:spacing w:after="0" w:line="240" w:lineRule="auto"/>
        <w:jc w:val="center"/>
        <w:rPr>
          <w:rFonts w:ascii="Times New Roman" w:eastAsia="Times New Roman" w:hAnsi="Times New Roman" w:cs="Times New Roman"/>
          <w:b/>
          <w:sz w:val="24"/>
          <w:szCs w:val="24"/>
        </w:rPr>
      </w:pPr>
    </w:p>
    <w:p w:rsidR="001618C5" w:rsidRDefault="001618C5" w:rsidP="00144FDA">
      <w:pPr>
        <w:spacing w:after="0" w:line="240" w:lineRule="auto"/>
        <w:jc w:val="center"/>
        <w:rPr>
          <w:rFonts w:ascii="Times New Roman" w:eastAsia="Times New Roman" w:hAnsi="Times New Roman" w:cs="Times New Roman"/>
          <w:b/>
          <w:sz w:val="24"/>
          <w:szCs w:val="24"/>
        </w:rPr>
      </w:pPr>
    </w:p>
    <w:p w:rsidR="008B0267" w:rsidRDefault="008B0267" w:rsidP="00144FDA">
      <w:pPr>
        <w:spacing w:after="0" w:line="240" w:lineRule="auto"/>
        <w:jc w:val="center"/>
        <w:rPr>
          <w:rFonts w:ascii="Times New Roman" w:eastAsia="Times New Roman" w:hAnsi="Times New Roman" w:cs="Times New Roman"/>
          <w:b/>
          <w:sz w:val="24"/>
          <w:szCs w:val="24"/>
        </w:rPr>
      </w:pPr>
    </w:p>
    <w:p w:rsidR="008B0267" w:rsidRDefault="008B0267" w:rsidP="00144FDA">
      <w:pPr>
        <w:spacing w:after="0" w:line="240" w:lineRule="auto"/>
        <w:jc w:val="center"/>
        <w:rPr>
          <w:rFonts w:ascii="Times New Roman" w:eastAsia="Times New Roman" w:hAnsi="Times New Roman" w:cs="Times New Roman"/>
          <w:b/>
          <w:sz w:val="24"/>
          <w:szCs w:val="24"/>
        </w:rPr>
      </w:pPr>
    </w:p>
    <w:p w:rsidR="008B0267" w:rsidRDefault="008B0267" w:rsidP="00144FDA">
      <w:pPr>
        <w:spacing w:after="0" w:line="240" w:lineRule="auto"/>
        <w:jc w:val="center"/>
        <w:rPr>
          <w:rFonts w:ascii="Times New Roman" w:eastAsia="Times New Roman" w:hAnsi="Times New Roman" w:cs="Times New Roman"/>
          <w:b/>
          <w:sz w:val="24"/>
          <w:szCs w:val="24"/>
        </w:rPr>
      </w:pPr>
    </w:p>
    <w:p w:rsidR="001618C5" w:rsidRDefault="001618C5" w:rsidP="00144FDA">
      <w:pPr>
        <w:spacing w:after="0" w:line="240" w:lineRule="auto"/>
        <w:jc w:val="center"/>
        <w:rPr>
          <w:rFonts w:ascii="Times New Roman" w:eastAsia="Times New Roman" w:hAnsi="Times New Roman" w:cs="Times New Roman"/>
          <w:b/>
          <w:sz w:val="24"/>
          <w:szCs w:val="24"/>
        </w:rPr>
      </w:pPr>
    </w:p>
    <w:p w:rsidR="00E85977" w:rsidRPr="0021066F" w:rsidRDefault="00E85977" w:rsidP="00144FDA">
      <w:pPr>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REFERAT DE APROBARE</w:t>
      </w:r>
    </w:p>
    <w:p w:rsidR="001615C5" w:rsidRPr="0021066F" w:rsidRDefault="002E6D2B" w:rsidP="001615C5">
      <w:pPr>
        <w:spacing w:after="0" w:line="240" w:lineRule="auto"/>
        <w:jc w:val="center"/>
        <w:rPr>
          <w:rFonts w:ascii="Times New Roman" w:hAnsi="Times New Roman" w:cs="Times New Roman"/>
          <w:b/>
          <w:sz w:val="24"/>
          <w:szCs w:val="24"/>
        </w:rPr>
      </w:pPr>
      <w:r w:rsidRPr="0021066F">
        <w:rPr>
          <w:rFonts w:ascii="Times New Roman" w:eastAsia="Times New Roman" w:hAnsi="Times New Roman" w:cs="Times New Roman"/>
          <w:b/>
          <w:sz w:val="24"/>
          <w:szCs w:val="24"/>
        </w:rPr>
        <w:t xml:space="preserve">la proiectul de hotărâre </w:t>
      </w:r>
      <w:r w:rsidR="001615C5">
        <w:rPr>
          <w:rFonts w:ascii="Times New Roman" w:hAnsi="Times New Roman" w:cs="Times New Roman"/>
          <w:b/>
          <w:sz w:val="24"/>
          <w:szCs w:val="24"/>
        </w:rPr>
        <w:t xml:space="preserve">privind modificarea contractului de delegare </w:t>
      </w:r>
    </w:p>
    <w:p w:rsidR="001615C5" w:rsidRDefault="001615C5" w:rsidP="001615C5">
      <w:pPr>
        <w:spacing w:after="0" w:line="240" w:lineRule="auto"/>
        <w:jc w:val="center"/>
        <w:rPr>
          <w:rFonts w:ascii="Times New Roman" w:eastAsia="Times New Roman" w:hAnsi="Times New Roman" w:cs="Times New Roman"/>
          <w:b/>
          <w:sz w:val="24"/>
          <w:szCs w:val="24"/>
        </w:rPr>
      </w:pPr>
      <w:r w:rsidRPr="0021066F">
        <w:rPr>
          <w:rFonts w:ascii="Times New Roman" w:hAnsi="Times New Roman" w:cs="Times New Roman"/>
          <w:b/>
          <w:sz w:val="24"/>
          <w:szCs w:val="24"/>
        </w:rPr>
        <w:t xml:space="preserve">a serviciului de supraveghere </w:t>
      </w:r>
      <w:r w:rsidRPr="0021066F">
        <w:rPr>
          <w:rFonts w:ascii="Times New Roman" w:eastAsia="Times New Roman" w:hAnsi="Times New Roman" w:cs="Times New Roman"/>
          <w:b/>
          <w:snapToGrid w:val="0"/>
          <w:sz w:val="24"/>
          <w:szCs w:val="24"/>
        </w:rPr>
        <w:t xml:space="preserve">a parcărilor cu plată, care funcționează la nivelul municipiului Sfântu Gheorghe </w:t>
      </w:r>
      <w:r w:rsidRPr="0021066F">
        <w:rPr>
          <w:rFonts w:ascii="Times New Roman" w:eastAsia="Times New Roman" w:hAnsi="Times New Roman" w:cs="Times New Roman"/>
          <w:b/>
          <w:sz w:val="24"/>
          <w:szCs w:val="24"/>
        </w:rPr>
        <w:t>și în Șugaș Băi</w:t>
      </w:r>
    </w:p>
    <w:p w:rsidR="002E6D2B" w:rsidRPr="0021066F" w:rsidRDefault="002E6D2B" w:rsidP="001615C5">
      <w:pPr>
        <w:spacing w:after="0" w:line="240" w:lineRule="auto"/>
        <w:jc w:val="center"/>
        <w:rPr>
          <w:rFonts w:ascii="Times New Roman" w:hAnsi="Times New Roman" w:cs="Times New Roman"/>
          <w:sz w:val="24"/>
          <w:szCs w:val="24"/>
        </w:rPr>
      </w:pPr>
    </w:p>
    <w:p w:rsidR="00124F6A" w:rsidRDefault="00124F6A" w:rsidP="00144FDA">
      <w:pPr>
        <w:suppressAutoHyphens/>
        <w:spacing w:after="0" w:line="240" w:lineRule="auto"/>
        <w:ind w:firstLine="708"/>
        <w:contextualSpacing/>
        <w:jc w:val="both"/>
        <w:rPr>
          <w:rFonts w:ascii="Times New Roman" w:hAnsi="Times New Roman" w:cs="Times New Roman"/>
          <w:sz w:val="24"/>
          <w:szCs w:val="24"/>
        </w:rPr>
      </w:pPr>
    </w:p>
    <w:p w:rsidR="00124F6A" w:rsidRDefault="00124F6A" w:rsidP="00124F6A">
      <w:pPr>
        <w:suppressAutoHyphens/>
        <w:spacing w:after="0" w:line="240" w:lineRule="auto"/>
        <w:ind w:firstLine="708"/>
        <w:contextualSpacing/>
        <w:jc w:val="both"/>
        <w:rPr>
          <w:rFonts w:ascii="Times New Roman" w:hAnsi="Times New Roman" w:cs="Times New Roman"/>
          <w:sz w:val="24"/>
          <w:szCs w:val="24"/>
        </w:rPr>
      </w:pPr>
    </w:p>
    <w:p w:rsidR="00124F6A" w:rsidRDefault="00124F6A" w:rsidP="00124F6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Având în vedere prevederile articolului 12.3 și 12.4 al </w:t>
      </w:r>
      <w:r w:rsidR="00DE52E8">
        <w:rPr>
          <w:rFonts w:ascii="Times New Roman" w:hAnsi="Times New Roman" w:cs="Times New Roman"/>
          <w:sz w:val="24"/>
          <w:szCs w:val="24"/>
        </w:rPr>
        <w:t>C</w:t>
      </w:r>
      <w:r w:rsidRPr="00162533">
        <w:rPr>
          <w:rFonts w:ascii="Times New Roman" w:hAnsi="Times New Roman" w:cs="Times New Roman"/>
          <w:sz w:val="24"/>
          <w:szCs w:val="24"/>
        </w:rPr>
        <w:t>ontractului de delegare a</w:t>
      </w:r>
      <w:r>
        <w:rPr>
          <w:rFonts w:ascii="Times New Roman" w:hAnsi="Times New Roman" w:cs="Times New Roman"/>
          <w:sz w:val="24"/>
          <w:szCs w:val="24"/>
        </w:rPr>
        <w:t>l</w:t>
      </w:r>
      <w:r w:rsidRPr="00162533">
        <w:rPr>
          <w:rFonts w:ascii="Times New Roman" w:hAnsi="Times New Roman" w:cs="Times New Roman"/>
          <w:sz w:val="24"/>
          <w:szCs w:val="24"/>
        </w:rPr>
        <w:t xml:space="preserve"> serviciului de supraveghere a parcărilor cu plată, care funcționează la nivelul municipiului Sfântu Gheorghe și în Șugaș Băi</w:t>
      </w:r>
      <w:r>
        <w:rPr>
          <w:rFonts w:ascii="Times New Roman" w:hAnsi="Times New Roman" w:cs="Times New Roman"/>
          <w:sz w:val="24"/>
          <w:szCs w:val="24"/>
        </w:rPr>
        <w:t xml:space="preserve"> nr. 6715/06.02.2023;</w:t>
      </w:r>
    </w:p>
    <w:p w:rsidR="00426655" w:rsidRPr="0021066F" w:rsidRDefault="00124F6A" w:rsidP="008B0267">
      <w:pPr>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Având în vedere </w:t>
      </w:r>
      <w:r>
        <w:rPr>
          <w:rFonts w:ascii="Times New Roman" w:hAnsi="Times New Roman" w:cs="Times New Roman"/>
          <w:sz w:val="24"/>
          <w:szCs w:val="24"/>
        </w:rPr>
        <w:t xml:space="preserve">adresa nr. 655/24.08.2023 al </w:t>
      </w:r>
      <w:r w:rsidRPr="0021066F">
        <w:rPr>
          <w:rFonts w:ascii="Times New Roman" w:hAnsi="Times New Roman" w:cs="Times New Roman"/>
          <w:sz w:val="24"/>
          <w:szCs w:val="24"/>
        </w:rPr>
        <w:t>societății Sepsi Protekt SA, înregistrată la Primăria municipiu</w:t>
      </w:r>
      <w:r>
        <w:rPr>
          <w:rFonts w:ascii="Times New Roman" w:hAnsi="Times New Roman" w:cs="Times New Roman"/>
          <w:sz w:val="24"/>
          <w:szCs w:val="24"/>
        </w:rPr>
        <w:t>lui Sfântu Gheorghe sub nr. 47146/24.08</w:t>
      </w:r>
      <w:r w:rsidRPr="0021066F">
        <w:rPr>
          <w:rFonts w:ascii="Times New Roman" w:hAnsi="Times New Roman" w:cs="Times New Roman"/>
          <w:sz w:val="24"/>
          <w:szCs w:val="24"/>
        </w:rPr>
        <w:t>.2023;</w:t>
      </w:r>
    </w:p>
    <w:p w:rsidR="00124F6A" w:rsidRDefault="00124F6A" w:rsidP="00144FDA">
      <w:pPr>
        <w:suppressAutoHyphens/>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Prin </w:t>
      </w:r>
      <w:r w:rsidR="000D3B7C">
        <w:rPr>
          <w:rFonts w:ascii="Times New Roman" w:hAnsi="Times New Roman" w:cs="Times New Roman"/>
          <w:sz w:val="24"/>
          <w:szCs w:val="24"/>
        </w:rPr>
        <w:t>Hot</w:t>
      </w:r>
      <w:r>
        <w:rPr>
          <w:rFonts w:ascii="Times New Roman" w:hAnsi="Times New Roman" w:cs="Times New Roman"/>
          <w:sz w:val="24"/>
          <w:szCs w:val="24"/>
        </w:rPr>
        <w:t xml:space="preserve">ărârea 28/2023 al Consiliului Local al municipiului Sfântu Gheorghe s-a aprobat </w:t>
      </w:r>
      <w:r w:rsidRPr="00124F6A">
        <w:rPr>
          <w:rFonts w:ascii="Times New Roman" w:hAnsi="Times New Roman" w:cs="Times New Roman"/>
          <w:sz w:val="24"/>
          <w:szCs w:val="24"/>
        </w:rPr>
        <w:t>delegarea prestării unei activități din cadrul serviciului de amenajare, organizare și exploatare a parcărilor</w:t>
      </w:r>
      <w:r>
        <w:rPr>
          <w:rFonts w:ascii="Times New Roman" w:hAnsi="Times New Roman" w:cs="Times New Roman"/>
          <w:sz w:val="24"/>
          <w:szCs w:val="24"/>
        </w:rPr>
        <w:t xml:space="preserve"> și anume </w:t>
      </w:r>
      <w:r w:rsidRPr="00124F6A">
        <w:rPr>
          <w:rFonts w:ascii="Times New Roman" w:hAnsi="Times New Roman" w:cs="Times New Roman"/>
          <w:sz w:val="24"/>
          <w:szCs w:val="24"/>
        </w:rPr>
        <w:t>supraveghere</w:t>
      </w:r>
      <w:r>
        <w:rPr>
          <w:rFonts w:ascii="Times New Roman" w:hAnsi="Times New Roman" w:cs="Times New Roman"/>
          <w:sz w:val="24"/>
          <w:szCs w:val="24"/>
        </w:rPr>
        <w:t xml:space="preserve">a </w:t>
      </w:r>
      <w:r w:rsidRPr="00124F6A">
        <w:rPr>
          <w:rFonts w:ascii="Times New Roman" w:hAnsi="Times New Roman" w:cs="Times New Roman"/>
          <w:sz w:val="24"/>
          <w:szCs w:val="24"/>
        </w:rPr>
        <w:t xml:space="preserve"> parcărilor cu plată, care funcționează la nivelul municipiului Sfântu Gheorghe și în Șugaș Băi</w:t>
      </w:r>
      <w:r>
        <w:rPr>
          <w:rFonts w:ascii="Times New Roman" w:hAnsi="Times New Roman" w:cs="Times New Roman"/>
          <w:sz w:val="24"/>
          <w:szCs w:val="24"/>
        </w:rPr>
        <w:t xml:space="preserve"> societății Sepsi Protekt SA.</w:t>
      </w:r>
    </w:p>
    <w:p w:rsidR="00426655" w:rsidRDefault="0065217B" w:rsidP="0042665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26655">
        <w:rPr>
          <w:rFonts w:ascii="Times New Roman" w:hAnsi="Times New Roman" w:cs="Times New Roman"/>
          <w:sz w:val="24"/>
          <w:szCs w:val="24"/>
        </w:rPr>
        <w:t>Anal</w:t>
      </w:r>
      <w:r w:rsidR="00754634">
        <w:rPr>
          <w:rFonts w:ascii="Times New Roman" w:hAnsi="Times New Roman" w:cs="Times New Roman"/>
          <w:sz w:val="24"/>
          <w:szCs w:val="24"/>
        </w:rPr>
        <w:t>i</w:t>
      </w:r>
      <w:r w:rsidR="00426655">
        <w:rPr>
          <w:rFonts w:ascii="Times New Roman" w:hAnsi="Times New Roman" w:cs="Times New Roman"/>
          <w:sz w:val="24"/>
          <w:szCs w:val="24"/>
        </w:rPr>
        <w:t xml:space="preserve">zând cele solicitate prin adresa sus menționată  și  îndeplinirea obligațiilor asumate prin Contractul de delegare nr. 6715/06.02.2023  s-a constatat că pentru decontarea </w:t>
      </w:r>
      <w:r w:rsidR="00316C9E">
        <w:rPr>
          <w:rFonts w:ascii="Times New Roman" w:hAnsi="Times New Roman" w:cs="Times New Roman"/>
          <w:sz w:val="24"/>
          <w:szCs w:val="24"/>
        </w:rPr>
        <w:t xml:space="preserve">optimă a </w:t>
      </w:r>
      <w:r w:rsidR="00426655">
        <w:rPr>
          <w:rFonts w:ascii="Times New Roman" w:hAnsi="Times New Roman" w:cs="Times New Roman"/>
          <w:sz w:val="24"/>
          <w:szCs w:val="24"/>
        </w:rPr>
        <w:t>serviciilor efectuate de societate este necesar</w:t>
      </w:r>
      <w:r w:rsidR="00552D20">
        <w:rPr>
          <w:rFonts w:ascii="Times New Roman" w:hAnsi="Times New Roman" w:cs="Times New Roman"/>
          <w:sz w:val="24"/>
          <w:szCs w:val="24"/>
        </w:rPr>
        <w:t>ă</w:t>
      </w:r>
      <w:r w:rsidR="00426655">
        <w:rPr>
          <w:rFonts w:ascii="Times New Roman" w:hAnsi="Times New Roman" w:cs="Times New Roman"/>
          <w:sz w:val="24"/>
          <w:szCs w:val="24"/>
        </w:rPr>
        <w:t xml:space="preserve"> restructurarea sistemului de tarifare al serviciului. Restructurarea tarifului serviciului nu afectează prețul Contractului de delegare nr. 655/24.08.2023 estimat la data semnării Contractului.</w:t>
      </w:r>
    </w:p>
    <w:p w:rsidR="009D699B" w:rsidRPr="0021066F" w:rsidRDefault="00F61C3D" w:rsidP="005F4487">
      <w:pPr>
        <w:suppressAutoHyphens/>
        <w:spacing w:after="0" w:line="240" w:lineRule="auto"/>
        <w:ind w:firstLine="708"/>
        <w:contextualSpacing/>
        <w:jc w:val="both"/>
        <w:rPr>
          <w:rFonts w:ascii="Times New Roman" w:eastAsia="Times New Roman" w:hAnsi="Times New Roman" w:cs="Times New Roman"/>
          <w:sz w:val="24"/>
          <w:szCs w:val="24"/>
        </w:rPr>
      </w:pPr>
      <w:r w:rsidRPr="005F4487">
        <w:rPr>
          <w:rFonts w:ascii="Times New Roman" w:eastAsia="Times New Roman" w:hAnsi="Times New Roman" w:cs="Times New Roman"/>
          <w:sz w:val="24"/>
          <w:szCs w:val="24"/>
        </w:rPr>
        <w:t>Având în vedere cele prezentate mai sus</w:t>
      </w:r>
      <w:r w:rsidR="002D2C6C" w:rsidRPr="005F4487">
        <w:rPr>
          <w:rFonts w:ascii="Times New Roman" w:eastAsia="Times New Roman" w:hAnsi="Times New Roman" w:cs="Times New Roman"/>
          <w:sz w:val="24"/>
          <w:szCs w:val="24"/>
        </w:rPr>
        <w:t>, propun</w:t>
      </w:r>
      <w:r w:rsidR="000716C2" w:rsidRPr="005F4487">
        <w:rPr>
          <w:rFonts w:ascii="Times New Roman" w:eastAsia="Times New Roman" w:hAnsi="Times New Roman" w:cs="Times New Roman"/>
          <w:sz w:val="24"/>
          <w:szCs w:val="24"/>
        </w:rPr>
        <w:t xml:space="preserve"> </w:t>
      </w:r>
      <w:r w:rsidR="00DE3E77" w:rsidRPr="005F4487">
        <w:rPr>
          <w:rFonts w:ascii="Times New Roman" w:eastAsia="Times New Roman" w:hAnsi="Times New Roman" w:cs="Times New Roman"/>
          <w:sz w:val="24"/>
          <w:szCs w:val="24"/>
        </w:rPr>
        <w:t xml:space="preserve">spre </w:t>
      </w:r>
      <w:r w:rsidR="002D2C6C" w:rsidRPr="005F4487">
        <w:rPr>
          <w:rFonts w:ascii="Times New Roman" w:eastAsia="Times New Roman" w:hAnsi="Times New Roman" w:cs="Times New Roman"/>
          <w:sz w:val="24"/>
          <w:szCs w:val="24"/>
        </w:rPr>
        <w:t xml:space="preserve">dezbatere și </w:t>
      </w:r>
      <w:r w:rsidR="000716C2" w:rsidRPr="005F4487">
        <w:rPr>
          <w:rFonts w:ascii="Times New Roman" w:eastAsia="Times New Roman" w:hAnsi="Times New Roman" w:cs="Times New Roman"/>
          <w:sz w:val="24"/>
          <w:szCs w:val="24"/>
        </w:rPr>
        <w:t>aprobare</w:t>
      </w:r>
      <w:r w:rsidR="009627D5" w:rsidRPr="005F4487">
        <w:rPr>
          <w:rFonts w:ascii="Times New Roman" w:eastAsia="Times New Roman" w:hAnsi="Times New Roman" w:cs="Times New Roman"/>
          <w:sz w:val="24"/>
          <w:szCs w:val="24"/>
        </w:rPr>
        <w:t xml:space="preserve"> </w:t>
      </w:r>
      <w:r w:rsidR="002E6D2B" w:rsidRPr="005F4487">
        <w:rPr>
          <w:rFonts w:ascii="Times New Roman" w:eastAsia="Times New Roman" w:hAnsi="Times New Roman" w:cs="Times New Roman"/>
          <w:sz w:val="24"/>
          <w:szCs w:val="24"/>
        </w:rPr>
        <w:t xml:space="preserve">proiectul de hotărâre, </w:t>
      </w:r>
      <w:r w:rsidR="007B2C8B" w:rsidRPr="005F4487">
        <w:rPr>
          <w:rFonts w:ascii="Times New Roman" w:hAnsi="Times New Roman" w:cs="Times New Roman"/>
          <w:sz w:val="24"/>
          <w:szCs w:val="24"/>
        </w:rPr>
        <w:t xml:space="preserve">privind </w:t>
      </w:r>
      <w:r w:rsidR="005F4487" w:rsidRPr="005F4487">
        <w:rPr>
          <w:rFonts w:ascii="Times New Roman" w:hAnsi="Times New Roman" w:cs="Times New Roman"/>
          <w:sz w:val="24"/>
          <w:szCs w:val="24"/>
        </w:rPr>
        <w:t>modificarea contractului de delegare a serviciului de supraveghere a parcărilor cu plată, care funcționează la nivelul municipiului Sfântu Gheorghe și în Șugaș Băi.</w:t>
      </w:r>
      <w:r w:rsidR="00197020" w:rsidRPr="0021066F">
        <w:rPr>
          <w:rFonts w:ascii="Times New Roman" w:eastAsia="Times New Roman" w:hAnsi="Times New Roman" w:cs="Times New Roman"/>
          <w:sz w:val="24"/>
          <w:szCs w:val="24"/>
        </w:rPr>
        <w:tab/>
      </w:r>
    </w:p>
    <w:p w:rsidR="005A5A1F" w:rsidRPr="0021066F" w:rsidRDefault="005A5A1F" w:rsidP="00144FDA">
      <w:pPr>
        <w:tabs>
          <w:tab w:val="left" w:pos="426"/>
        </w:tabs>
        <w:spacing w:after="0" w:line="240" w:lineRule="auto"/>
        <w:jc w:val="both"/>
        <w:rPr>
          <w:rFonts w:ascii="Times New Roman" w:eastAsia="Times New Roman" w:hAnsi="Times New Roman" w:cs="Times New Roman"/>
          <w:sz w:val="24"/>
          <w:szCs w:val="24"/>
        </w:rPr>
      </w:pPr>
    </w:p>
    <w:p w:rsidR="00CF6447" w:rsidRDefault="00CF6447" w:rsidP="00144FDA">
      <w:pPr>
        <w:tabs>
          <w:tab w:val="left" w:pos="426"/>
        </w:tabs>
        <w:spacing w:after="0" w:line="240" w:lineRule="auto"/>
        <w:jc w:val="center"/>
        <w:rPr>
          <w:rFonts w:ascii="Times New Roman" w:eastAsia="Times New Roman" w:hAnsi="Times New Roman" w:cs="Times New Roman"/>
          <w:b/>
          <w:sz w:val="24"/>
          <w:szCs w:val="24"/>
        </w:rPr>
      </w:pPr>
    </w:p>
    <w:p w:rsidR="00386B2F" w:rsidRPr="0021066F"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V</w:t>
      </w:r>
      <w:r w:rsidR="00CF6447">
        <w:rPr>
          <w:rFonts w:ascii="Times New Roman" w:eastAsia="Times New Roman" w:hAnsi="Times New Roman" w:cs="Times New Roman"/>
          <w:b/>
          <w:sz w:val="24"/>
          <w:szCs w:val="24"/>
        </w:rPr>
        <w:t>iceprimar,</w:t>
      </w:r>
    </w:p>
    <w:p w:rsidR="009D699B" w:rsidRPr="0021066F"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Toth-</w:t>
      </w:r>
      <w:r w:rsidR="00555DED" w:rsidRPr="0021066F">
        <w:rPr>
          <w:rFonts w:ascii="Times New Roman" w:eastAsia="Times New Roman" w:hAnsi="Times New Roman" w:cs="Times New Roman"/>
          <w:b/>
          <w:sz w:val="24"/>
          <w:szCs w:val="24"/>
        </w:rPr>
        <w:t>Birta</w:t>
      </w:r>
      <w:r w:rsidR="002A0F47" w:rsidRPr="0021066F">
        <w:rPr>
          <w:rFonts w:ascii="Times New Roman" w:eastAsia="Times New Roman" w:hAnsi="Times New Roman" w:cs="Times New Roman"/>
          <w:b/>
          <w:sz w:val="24"/>
          <w:szCs w:val="24"/>
        </w:rPr>
        <w:t>n</w:t>
      </w:r>
      <w:r w:rsidRPr="0021066F">
        <w:rPr>
          <w:rFonts w:ascii="Times New Roman" w:eastAsia="Times New Roman" w:hAnsi="Times New Roman" w:cs="Times New Roman"/>
          <w:b/>
          <w:sz w:val="24"/>
          <w:szCs w:val="24"/>
        </w:rPr>
        <w:t xml:space="preserve"> Csaba</w:t>
      </w:r>
    </w:p>
    <w:p w:rsidR="001B503E" w:rsidRPr="0021066F" w:rsidRDefault="001B503E" w:rsidP="00144FDA">
      <w:pPr>
        <w:spacing w:after="0" w:line="240" w:lineRule="auto"/>
        <w:rPr>
          <w:rFonts w:ascii="Times New Roman" w:eastAsia="Times New Roman" w:hAnsi="Times New Roman" w:cs="Times New Roman"/>
          <w:b/>
          <w:sz w:val="24"/>
          <w:szCs w:val="24"/>
        </w:rPr>
      </w:pPr>
    </w:p>
    <w:p w:rsidR="00B065A0" w:rsidRPr="0021066F" w:rsidRDefault="00573639" w:rsidP="00B065A0">
      <w:pPr>
        <w:suppressAutoHyphens/>
        <w:spacing w:after="0" w:line="240" w:lineRule="auto"/>
        <w:contextualSpacing/>
        <w:jc w:val="both"/>
        <w:rPr>
          <w:rFonts w:ascii="Times New Roman" w:eastAsia="Times New Roman" w:hAnsi="Times New Roman" w:cs="Times New Roman"/>
          <w:b/>
          <w:sz w:val="24"/>
          <w:szCs w:val="24"/>
          <w:lang w:eastAsia="ro-RO"/>
        </w:rPr>
      </w:pPr>
      <w:r w:rsidRPr="0021066F">
        <w:rPr>
          <w:rFonts w:ascii="Times New Roman" w:eastAsia="Times New Roman" w:hAnsi="Times New Roman" w:cs="Times New Roman"/>
          <w:b/>
          <w:sz w:val="24"/>
          <w:szCs w:val="24"/>
        </w:rPr>
        <w:br w:type="page"/>
      </w:r>
      <w:r w:rsidR="00B065A0" w:rsidRPr="0021066F">
        <w:rPr>
          <w:rFonts w:ascii="Times New Roman" w:eastAsia="Times New Roman" w:hAnsi="Times New Roman" w:cs="Times New Roman"/>
          <w:b/>
          <w:sz w:val="24"/>
          <w:szCs w:val="24"/>
          <w:lang w:eastAsia="ro-RO"/>
        </w:rPr>
        <w:lastRenderedPageBreak/>
        <w:t>Nr.</w:t>
      </w:r>
      <w:r w:rsidR="00C74CFF">
        <w:rPr>
          <w:rFonts w:ascii="Times New Roman" w:eastAsia="Times New Roman" w:hAnsi="Times New Roman" w:cs="Times New Roman"/>
          <w:b/>
          <w:sz w:val="24"/>
          <w:szCs w:val="24"/>
          <w:lang w:eastAsia="ro-RO"/>
        </w:rPr>
        <w:t>48837</w:t>
      </w:r>
      <w:r w:rsidR="00B065A0">
        <w:rPr>
          <w:rFonts w:ascii="Times New Roman" w:eastAsia="Times New Roman" w:hAnsi="Times New Roman" w:cs="Times New Roman"/>
          <w:b/>
          <w:sz w:val="24"/>
          <w:szCs w:val="24"/>
          <w:lang w:eastAsia="ro-RO"/>
        </w:rPr>
        <w:t>/</w:t>
      </w:r>
      <w:r w:rsidR="00C74CFF">
        <w:rPr>
          <w:rFonts w:ascii="Times New Roman" w:eastAsia="Times New Roman" w:hAnsi="Times New Roman" w:cs="Times New Roman"/>
          <w:b/>
          <w:sz w:val="24"/>
          <w:szCs w:val="24"/>
          <w:lang w:eastAsia="ro-RO"/>
        </w:rPr>
        <w:t>04</w:t>
      </w:r>
      <w:r w:rsidR="00B065A0">
        <w:rPr>
          <w:rFonts w:ascii="Times New Roman" w:eastAsia="Times New Roman" w:hAnsi="Times New Roman" w:cs="Times New Roman"/>
          <w:b/>
          <w:sz w:val="24"/>
          <w:szCs w:val="24"/>
          <w:lang w:eastAsia="ro-RO"/>
        </w:rPr>
        <w:t>.09.2023</w:t>
      </w:r>
    </w:p>
    <w:p w:rsidR="00FD3EFE" w:rsidRPr="0021066F" w:rsidRDefault="00FD3EFE" w:rsidP="000E47EA">
      <w:pPr>
        <w:spacing w:after="0" w:line="240" w:lineRule="auto"/>
        <w:rPr>
          <w:rFonts w:ascii="Times New Roman" w:eastAsia="Times New Roman" w:hAnsi="Times New Roman" w:cs="Times New Roman"/>
          <w:b/>
          <w:sz w:val="24"/>
          <w:szCs w:val="24"/>
        </w:rPr>
      </w:pPr>
    </w:p>
    <w:p w:rsidR="008E218D" w:rsidRPr="0021066F" w:rsidRDefault="008E218D" w:rsidP="00144FDA">
      <w:pPr>
        <w:spacing w:after="0" w:line="240" w:lineRule="auto"/>
        <w:jc w:val="center"/>
        <w:rPr>
          <w:rFonts w:ascii="Times New Roman" w:eastAsia="Times New Roman" w:hAnsi="Times New Roman" w:cs="Times New Roman"/>
          <w:b/>
          <w:sz w:val="24"/>
          <w:szCs w:val="24"/>
        </w:rPr>
      </w:pPr>
    </w:p>
    <w:p w:rsidR="002E03A4" w:rsidRPr="0021066F" w:rsidRDefault="005F23AA" w:rsidP="00144FDA">
      <w:pPr>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RAPORT DE SPECIALI</w:t>
      </w:r>
      <w:r w:rsidR="00690CC5" w:rsidRPr="0021066F">
        <w:rPr>
          <w:rFonts w:ascii="Times New Roman" w:eastAsia="Times New Roman" w:hAnsi="Times New Roman" w:cs="Times New Roman"/>
          <w:b/>
          <w:sz w:val="24"/>
          <w:szCs w:val="24"/>
        </w:rPr>
        <w:t>TATE</w:t>
      </w:r>
    </w:p>
    <w:p w:rsidR="00124F6A" w:rsidRPr="0021066F" w:rsidRDefault="00124F6A" w:rsidP="00124F6A">
      <w:pPr>
        <w:spacing w:after="0" w:line="240" w:lineRule="auto"/>
        <w:jc w:val="center"/>
        <w:rPr>
          <w:rFonts w:ascii="Times New Roman" w:hAnsi="Times New Roman" w:cs="Times New Roman"/>
          <w:b/>
          <w:sz w:val="24"/>
          <w:szCs w:val="24"/>
        </w:rPr>
      </w:pPr>
      <w:r w:rsidRPr="0021066F">
        <w:rPr>
          <w:rFonts w:ascii="Times New Roman" w:eastAsia="Times New Roman" w:hAnsi="Times New Roman" w:cs="Times New Roman"/>
          <w:b/>
          <w:sz w:val="24"/>
          <w:szCs w:val="24"/>
        </w:rPr>
        <w:t xml:space="preserve">la proiectul de hotărâre </w:t>
      </w:r>
      <w:r>
        <w:rPr>
          <w:rFonts w:ascii="Times New Roman" w:hAnsi="Times New Roman" w:cs="Times New Roman"/>
          <w:b/>
          <w:sz w:val="24"/>
          <w:szCs w:val="24"/>
        </w:rPr>
        <w:t xml:space="preserve">privind modificarea contractului de delegare </w:t>
      </w:r>
    </w:p>
    <w:p w:rsidR="00124F6A" w:rsidRDefault="00124F6A" w:rsidP="00124F6A">
      <w:pPr>
        <w:spacing w:after="0" w:line="240" w:lineRule="auto"/>
        <w:jc w:val="center"/>
        <w:rPr>
          <w:rFonts w:ascii="Times New Roman" w:eastAsia="Times New Roman" w:hAnsi="Times New Roman" w:cs="Times New Roman"/>
          <w:b/>
          <w:sz w:val="24"/>
          <w:szCs w:val="24"/>
        </w:rPr>
      </w:pPr>
      <w:r w:rsidRPr="0021066F">
        <w:rPr>
          <w:rFonts w:ascii="Times New Roman" w:hAnsi="Times New Roman" w:cs="Times New Roman"/>
          <w:b/>
          <w:sz w:val="24"/>
          <w:szCs w:val="24"/>
        </w:rPr>
        <w:t xml:space="preserve">a serviciului de supraveghere </w:t>
      </w:r>
      <w:r w:rsidRPr="0021066F">
        <w:rPr>
          <w:rFonts w:ascii="Times New Roman" w:eastAsia="Times New Roman" w:hAnsi="Times New Roman" w:cs="Times New Roman"/>
          <w:b/>
          <w:snapToGrid w:val="0"/>
          <w:sz w:val="24"/>
          <w:szCs w:val="24"/>
        </w:rPr>
        <w:t xml:space="preserve">a parcărilor cu plată, care funcționează la nivelul municipiului Sfântu Gheorghe </w:t>
      </w:r>
      <w:r w:rsidRPr="0021066F">
        <w:rPr>
          <w:rFonts w:ascii="Times New Roman" w:eastAsia="Times New Roman" w:hAnsi="Times New Roman" w:cs="Times New Roman"/>
          <w:b/>
          <w:sz w:val="24"/>
          <w:szCs w:val="24"/>
        </w:rPr>
        <w:t>și în Șugaș Băi</w:t>
      </w:r>
    </w:p>
    <w:p w:rsidR="00537CC0" w:rsidRPr="0021066F" w:rsidRDefault="00537CC0" w:rsidP="00144FDA">
      <w:pPr>
        <w:suppressAutoHyphens/>
        <w:spacing w:after="0" w:line="240" w:lineRule="auto"/>
        <w:ind w:firstLine="708"/>
        <w:contextualSpacing/>
        <w:jc w:val="both"/>
        <w:rPr>
          <w:rFonts w:ascii="Times New Roman" w:hAnsi="Times New Roman" w:cs="Times New Roman"/>
          <w:sz w:val="24"/>
          <w:szCs w:val="24"/>
        </w:rPr>
      </w:pPr>
    </w:p>
    <w:p w:rsidR="005F4487" w:rsidRDefault="005F4487" w:rsidP="00144FDA">
      <w:pPr>
        <w:suppressAutoHyphens/>
        <w:spacing w:after="0" w:line="240" w:lineRule="auto"/>
        <w:ind w:firstLine="708"/>
        <w:contextualSpacing/>
        <w:jc w:val="both"/>
        <w:rPr>
          <w:rFonts w:ascii="Times New Roman" w:hAnsi="Times New Roman" w:cs="Times New Roman"/>
          <w:sz w:val="24"/>
          <w:szCs w:val="24"/>
        </w:rPr>
      </w:pPr>
    </w:p>
    <w:p w:rsidR="005F4487" w:rsidRDefault="005F4487" w:rsidP="005F448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Având în vedere prevederile articolului 12.3 și 12.4 al </w:t>
      </w:r>
      <w:r w:rsidRPr="00162533">
        <w:rPr>
          <w:rFonts w:ascii="Times New Roman" w:hAnsi="Times New Roman" w:cs="Times New Roman"/>
          <w:sz w:val="24"/>
          <w:szCs w:val="24"/>
        </w:rPr>
        <w:t>contractului de delegare a</w:t>
      </w:r>
      <w:r>
        <w:rPr>
          <w:rFonts w:ascii="Times New Roman" w:hAnsi="Times New Roman" w:cs="Times New Roman"/>
          <w:sz w:val="24"/>
          <w:szCs w:val="24"/>
        </w:rPr>
        <w:t>l</w:t>
      </w:r>
      <w:r w:rsidRPr="00162533">
        <w:rPr>
          <w:rFonts w:ascii="Times New Roman" w:hAnsi="Times New Roman" w:cs="Times New Roman"/>
          <w:sz w:val="24"/>
          <w:szCs w:val="24"/>
        </w:rPr>
        <w:t xml:space="preserve"> serviciului de supraveghere a parcărilor cu plată, care funcționează la nivelul municipiului Sfântu Gheorghe și în Șugaș Băi</w:t>
      </w:r>
      <w:r>
        <w:rPr>
          <w:rFonts w:ascii="Times New Roman" w:hAnsi="Times New Roman" w:cs="Times New Roman"/>
          <w:sz w:val="24"/>
          <w:szCs w:val="24"/>
        </w:rPr>
        <w:t xml:space="preserve"> nr. 6715/06.02.2023;</w:t>
      </w:r>
    </w:p>
    <w:p w:rsidR="005F4487" w:rsidRPr="0021066F" w:rsidRDefault="005F4487" w:rsidP="005F4487">
      <w:pPr>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Având în vedere </w:t>
      </w:r>
      <w:r>
        <w:rPr>
          <w:rFonts w:ascii="Times New Roman" w:hAnsi="Times New Roman" w:cs="Times New Roman"/>
          <w:sz w:val="24"/>
          <w:szCs w:val="24"/>
        </w:rPr>
        <w:t xml:space="preserve">adresa nr. 655/24.08.2023 al </w:t>
      </w:r>
      <w:r w:rsidRPr="0021066F">
        <w:rPr>
          <w:rFonts w:ascii="Times New Roman" w:hAnsi="Times New Roman" w:cs="Times New Roman"/>
          <w:sz w:val="24"/>
          <w:szCs w:val="24"/>
        </w:rPr>
        <w:t>societății Sepsi Protekt SA, înregistrată la Primăria municipiu</w:t>
      </w:r>
      <w:r>
        <w:rPr>
          <w:rFonts w:ascii="Times New Roman" w:hAnsi="Times New Roman" w:cs="Times New Roman"/>
          <w:sz w:val="24"/>
          <w:szCs w:val="24"/>
        </w:rPr>
        <w:t>lui Sfântu Gheorghe sub nr. 47146/24.08</w:t>
      </w:r>
      <w:r w:rsidRPr="0021066F">
        <w:rPr>
          <w:rFonts w:ascii="Times New Roman" w:hAnsi="Times New Roman" w:cs="Times New Roman"/>
          <w:sz w:val="24"/>
          <w:szCs w:val="24"/>
        </w:rPr>
        <w:t>.2023;</w:t>
      </w:r>
    </w:p>
    <w:p w:rsidR="00537CC0" w:rsidRPr="0021066F" w:rsidRDefault="005F4487" w:rsidP="005F44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322DC" w:rsidRPr="0021066F">
        <w:rPr>
          <w:rFonts w:ascii="Times New Roman" w:hAnsi="Times New Roman" w:cs="Times New Roman"/>
          <w:sz w:val="24"/>
          <w:szCs w:val="24"/>
        </w:rPr>
        <w:t>Prin HCL 27</w:t>
      </w:r>
      <w:r w:rsidR="00537CC0" w:rsidRPr="0021066F">
        <w:rPr>
          <w:rFonts w:ascii="Times New Roman" w:hAnsi="Times New Roman" w:cs="Times New Roman"/>
          <w:sz w:val="24"/>
          <w:szCs w:val="24"/>
        </w:rPr>
        <w:t>/2023 s-a aprobat  modificarea HCL nr. 4/2017, privind aprobarea  Regulamentului de funcționare al sistemului de staționare și parcare cu plată  a vehiculelor/autovehiculelor în parcările publice cu plată din municipiul Sfântu Gheorghe, cu modificările și completările ulterioare;</w:t>
      </w:r>
    </w:p>
    <w:p w:rsidR="005F4487" w:rsidRDefault="00537CC0" w:rsidP="005F4487">
      <w:pPr>
        <w:suppressAutoHyphens/>
        <w:spacing w:after="0" w:line="240" w:lineRule="auto"/>
        <w:ind w:firstLine="708"/>
        <w:contextualSpacing/>
        <w:jc w:val="both"/>
        <w:rPr>
          <w:rFonts w:ascii="Times New Roman" w:hAnsi="Times New Roman" w:cs="Times New Roman"/>
          <w:sz w:val="24"/>
          <w:szCs w:val="24"/>
        </w:rPr>
      </w:pPr>
      <w:r w:rsidRPr="0021066F">
        <w:rPr>
          <w:rFonts w:ascii="Times New Roman" w:hAnsi="Times New Roman" w:cs="Times New Roman"/>
          <w:sz w:val="24"/>
          <w:szCs w:val="24"/>
        </w:rPr>
        <w:t xml:space="preserve">Modificările Regulamentului </w:t>
      </w:r>
      <w:r w:rsidR="005F4487">
        <w:rPr>
          <w:rFonts w:ascii="Times New Roman" w:hAnsi="Times New Roman" w:cs="Times New Roman"/>
          <w:sz w:val="24"/>
          <w:szCs w:val="24"/>
        </w:rPr>
        <w:t>au vizat</w:t>
      </w:r>
      <w:r w:rsidRPr="0021066F">
        <w:rPr>
          <w:rFonts w:ascii="Times New Roman" w:hAnsi="Times New Roman" w:cs="Times New Roman"/>
          <w:sz w:val="24"/>
          <w:szCs w:val="24"/>
        </w:rPr>
        <w:t xml:space="preserve"> în principiu intensificarea activității de control privind respectarea actului normativ menționat prin atribuirea acestei activități unui agent economic, care să asigure supravegherea parcărilor cu plată, care funcționează la nivelul municipiului Sfântu</w:t>
      </w:r>
      <w:r w:rsidR="005322DC" w:rsidRPr="0021066F">
        <w:rPr>
          <w:rFonts w:ascii="Times New Roman" w:hAnsi="Times New Roman" w:cs="Times New Roman"/>
          <w:sz w:val="24"/>
          <w:szCs w:val="24"/>
        </w:rPr>
        <w:t xml:space="preserve"> Gheorghe.  Prevederile HCL 27</w:t>
      </w:r>
      <w:r w:rsidRPr="0021066F">
        <w:rPr>
          <w:rFonts w:ascii="Times New Roman" w:hAnsi="Times New Roman" w:cs="Times New Roman"/>
          <w:sz w:val="24"/>
          <w:szCs w:val="24"/>
        </w:rPr>
        <w:t xml:space="preserve">/2023 </w:t>
      </w:r>
      <w:r w:rsidR="005F4487">
        <w:rPr>
          <w:rFonts w:ascii="Times New Roman" w:hAnsi="Times New Roman" w:cs="Times New Roman"/>
          <w:sz w:val="24"/>
          <w:szCs w:val="24"/>
        </w:rPr>
        <w:t>au vizat și</w:t>
      </w:r>
      <w:r w:rsidRPr="0021066F">
        <w:rPr>
          <w:rFonts w:ascii="Times New Roman" w:hAnsi="Times New Roman" w:cs="Times New Roman"/>
          <w:sz w:val="24"/>
          <w:szCs w:val="24"/>
        </w:rPr>
        <w:t xml:space="preserve"> reglementarea funcționării sistemului de parcare cu plată din parcările publice situate în Șugaș Băi prin aprobarea Regulamentului de funcționare al sistemului de parcare cu plată din parcările publice situate în Șugaș Băi.</w:t>
      </w:r>
    </w:p>
    <w:p w:rsidR="005F4487" w:rsidRDefault="005F4487" w:rsidP="005F4487">
      <w:pPr>
        <w:suppressAutoHyphens/>
        <w:spacing w:after="0" w:line="240" w:lineRule="auto"/>
        <w:ind w:firstLine="708"/>
        <w:contextualSpacing/>
        <w:jc w:val="both"/>
        <w:rPr>
          <w:rFonts w:ascii="Times New Roman" w:hAnsi="Times New Roman" w:cs="Times New Roman"/>
          <w:sz w:val="24"/>
          <w:szCs w:val="24"/>
        </w:rPr>
      </w:pPr>
      <w:r w:rsidRPr="005F4487">
        <w:rPr>
          <w:rFonts w:ascii="Times New Roman" w:hAnsi="Times New Roman" w:cs="Times New Roman"/>
          <w:sz w:val="24"/>
          <w:szCs w:val="24"/>
        </w:rPr>
        <w:t xml:space="preserve"> </w:t>
      </w:r>
      <w:r>
        <w:rPr>
          <w:rFonts w:ascii="Times New Roman" w:hAnsi="Times New Roman" w:cs="Times New Roman"/>
          <w:sz w:val="24"/>
          <w:szCs w:val="24"/>
        </w:rPr>
        <w:t xml:space="preserve">Prin Hotărârea 28/2023 al Consiliului Local al municipiului Sfântu Gheorghe s-a aprobat </w:t>
      </w:r>
      <w:r w:rsidRPr="00124F6A">
        <w:rPr>
          <w:rFonts w:ascii="Times New Roman" w:hAnsi="Times New Roman" w:cs="Times New Roman"/>
          <w:sz w:val="24"/>
          <w:szCs w:val="24"/>
        </w:rPr>
        <w:t>delegarea prestării unei activități din cadrul serviciului de amenajare, organizare și exploatare a parcărilor</w:t>
      </w:r>
      <w:r>
        <w:rPr>
          <w:rFonts w:ascii="Times New Roman" w:hAnsi="Times New Roman" w:cs="Times New Roman"/>
          <w:sz w:val="24"/>
          <w:szCs w:val="24"/>
        </w:rPr>
        <w:t xml:space="preserve"> și anume </w:t>
      </w:r>
      <w:r w:rsidRPr="00124F6A">
        <w:rPr>
          <w:rFonts w:ascii="Times New Roman" w:hAnsi="Times New Roman" w:cs="Times New Roman"/>
          <w:sz w:val="24"/>
          <w:szCs w:val="24"/>
        </w:rPr>
        <w:t>supraveghere</w:t>
      </w:r>
      <w:r>
        <w:rPr>
          <w:rFonts w:ascii="Times New Roman" w:hAnsi="Times New Roman" w:cs="Times New Roman"/>
          <w:sz w:val="24"/>
          <w:szCs w:val="24"/>
        </w:rPr>
        <w:t xml:space="preserve">a </w:t>
      </w:r>
      <w:r w:rsidRPr="00124F6A">
        <w:rPr>
          <w:rFonts w:ascii="Times New Roman" w:hAnsi="Times New Roman" w:cs="Times New Roman"/>
          <w:sz w:val="24"/>
          <w:szCs w:val="24"/>
        </w:rPr>
        <w:t xml:space="preserve"> parcărilor cu plată, care funcționează la nivelul municipiului Sfântu Gheorghe și în Șugaș Băi</w:t>
      </w:r>
      <w:r>
        <w:rPr>
          <w:rFonts w:ascii="Times New Roman" w:hAnsi="Times New Roman" w:cs="Times New Roman"/>
          <w:sz w:val="24"/>
          <w:szCs w:val="24"/>
        </w:rPr>
        <w:t xml:space="preserve"> societății Sepsi Protekt SA.</w:t>
      </w:r>
    </w:p>
    <w:p w:rsidR="005F4487" w:rsidRPr="0021066F" w:rsidRDefault="005F4487" w:rsidP="00697C72">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Analizând cele solicitate prin adresa sus menționată  și  îndeplinirea obligațiilor asumate prin Contractul de delegare nr. 6715/06.02.2023  s-a constatat că pentru decontarea optimă a serviciilor efectuate de societate este necesar</w:t>
      </w:r>
      <w:r w:rsidR="00552D20">
        <w:rPr>
          <w:rFonts w:ascii="Times New Roman" w:hAnsi="Times New Roman" w:cs="Times New Roman"/>
          <w:sz w:val="24"/>
          <w:szCs w:val="24"/>
        </w:rPr>
        <w:t>ă</w:t>
      </w:r>
      <w:r>
        <w:rPr>
          <w:rFonts w:ascii="Times New Roman" w:hAnsi="Times New Roman" w:cs="Times New Roman"/>
          <w:sz w:val="24"/>
          <w:szCs w:val="24"/>
        </w:rPr>
        <w:t xml:space="preserve"> restructurarea sistemului de tarifare al serviciului.</w:t>
      </w:r>
      <w:r>
        <w:rPr>
          <w:rFonts w:ascii="Times New Roman" w:hAnsi="Times New Roman" w:cs="Times New Roman"/>
          <w:sz w:val="24"/>
          <w:szCs w:val="24"/>
        </w:rPr>
        <w:tab/>
        <w:t>Noul sistem de tarifare nu aduce modificări prețului estimat al Contractului de delegare nr. 655/24.08.2023</w:t>
      </w:r>
      <w:r w:rsidR="00697C72">
        <w:rPr>
          <w:rFonts w:ascii="Times New Roman" w:hAnsi="Times New Roman" w:cs="Times New Roman"/>
          <w:sz w:val="24"/>
          <w:szCs w:val="24"/>
        </w:rPr>
        <w:t xml:space="preserve">, </w:t>
      </w:r>
      <w:r>
        <w:rPr>
          <w:rFonts w:ascii="Times New Roman" w:hAnsi="Times New Roman" w:cs="Times New Roman"/>
          <w:sz w:val="24"/>
          <w:szCs w:val="24"/>
        </w:rPr>
        <w:t>acesta nefiind modifi</w:t>
      </w:r>
      <w:r w:rsidR="00697C72">
        <w:rPr>
          <w:rFonts w:ascii="Times New Roman" w:hAnsi="Times New Roman" w:cs="Times New Roman"/>
          <w:sz w:val="24"/>
          <w:szCs w:val="24"/>
        </w:rPr>
        <w:t>cată ca urmare a restructurării tarifare.</w:t>
      </w:r>
    </w:p>
    <w:p w:rsidR="009D3414" w:rsidRPr="0021066F" w:rsidRDefault="005322DC" w:rsidP="00697C72">
      <w:pPr>
        <w:autoSpaceDE w:val="0"/>
        <w:autoSpaceDN w:val="0"/>
        <w:adjustRightInd w:val="0"/>
        <w:spacing w:after="0" w:line="240" w:lineRule="auto"/>
        <w:ind w:firstLine="720"/>
        <w:jc w:val="both"/>
        <w:rPr>
          <w:rFonts w:ascii="Times New Roman" w:hAnsi="Times New Roman" w:cs="Times New Roman"/>
          <w:sz w:val="24"/>
          <w:szCs w:val="24"/>
        </w:rPr>
      </w:pPr>
      <w:r w:rsidRPr="0021066F">
        <w:rPr>
          <w:rFonts w:ascii="Times New Roman" w:hAnsi="Times New Roman" w:cs="Times New Roman"/>
          <w:sz w:val="24"/>
          <w:szCs w:val="24"/>
        </w:rPr>
        <w:t xml:space="preserve">Luând în considerare cele menționate se consideră oportun </w:t>
      </w:r>
      <w:r w:rsidR="00697C72">
        <w:rPr>
          <w:rFonts w:ascii="Times New Roman" w:hAnsi="Times New Roman" w:cs="Times New Roman"/>
          <w:sz w:val="24"/>
          <w:szCs w:val="24"/>
        </w:rPr>
        <w:t xml:space="preserve">modificarea Anexei 5 al Contractului de delegare </w:t>
      </w:r>
      <w:r w:rsidR="00697C72" w:rsidRPr="00162533">
        <w:rPr>
          <w:rFonts w:ascii="Times New Roman" w:hAnsi="Times New Roman" w:cs="Times New Roman"/>
          <w:sz w:val="24"/>
          <w:szCs w:val="24"/>
        </w:rPr>
        <w:t>a</w:t>
      </w:r>
      <w:r w:rsidR="00697C72">
        <w:rPr>
          <w:rFonts w:ascii="Times New Roman" w:hAnsi="Times New Roman" w:cs="Times New Roman"/>
          <w:sz w:val="24"/>
          <w:szCs w:val="24"/>
        </w:rPr>
        <w:t>l</w:t>
      </w:r>
      <w:r w:rsidR="00697C72" w:rsidRPr="00162533">
        <w:rPr>
          <w:rFonts w:ascii="Times New Roman" w:hAnsi="Times New Roman" w:cs="Times New Roman"/>
          <w:sz w:val="24"/>
          <w:szCs w:val="24"/>
        </w:rPr>
        <w:t xml:space="preserve"> serviciului de supraveghere a parcărilor cu plată, care funcționează la nivelul municipiului Sfântu Gheorghe și în Șugaș Băi</w:t>
      </w:r>
      <w:r w:rsidR="00697C72">
        <w:rPr>
          <w:rFonts w:ascii="Times New Roman" w:hAnsi="Times New Roman" w:cs="Times New Roman"/>
          <w:sz w:val="24"/>
          <w:szCs w:val="24"/>
        </w:rPr>
        <w:t xml:space="preserve"> nr. 6715/06.02.2023.</w:t>
      </w:r>
    </w:p>
    <w:p w:rsidR="00075BD5" w:rsidRPr="0021066F" w:rsidRDefault="00537CC0"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21066F">
        <w:rPr>
          <w:rFonts w:ascii="Times New Roman" w:eastAsia="Times New Roman" w:hAnsi="Times New Roman" w:cs="Times New Roman"/>
          <w:sz w:val="24"/>
          <w:szCs w:val="24"/>
        </w:rPr>
        <w:t>Având în v</w:t>
      </w:r>
      <w:r w:rsidR="00697C72">
        <w:rPr>
          <w:rFonts w:ascii="Times New Roman" w:eastAsia="Times New Roman" w:hAnsi="Times New Roman" w:cs="Times New Roman"/>
          <w:sz w:val="24"/>
          <w:szCs w:val="24"/>
        </w:rPr>
        <w:t>edere cele prezentate mai sus, Biroul</w:t>
      </w:r>
      <w:r w:rsidRPr="0021066F">
        <w:rPr>
          <w:rFonts w:ascii="Times New Roman" w:eastAsia="Times New Roman" w:hAnsi="Times New Roman" w:cs="Times New Roman"/>
          <w:sz w:val="24"/>
          <w:szCs w:val="24"/>
        </w:rPr>
        <w:t xml:space="preserve"> pentru Monitorizări Societăți Comerciale propune spre dezbatere și aprobare proiectul de hotărâre, </w:t>
      </w:r>
      <w:r w:rsidR="00697C72" w:rsidRPr="005F4487">
        <w:rPr>
          <w:rFonts w:ascii="Times New Roman" w:hAnsi="Times New Roman" w:cs="Times New Roman"/>
          <w:sz w:val="24"/>
          <w:szCs w:val="24"/>
        </w:rPr>
        <w:t>privind modificarea contractului de delegare a serviciului de supraveghere a parcărilor cu plată, care funcționează la nivelul municipiului Sfântu Gheorghe și în Șugaș Băi.</w:t>
      </w:r>
      <w:r w:rsidR="00075BD5" w:rsidRPr="0021066F">
        <w:rPr>
          <w:rFonts w:ascii="Times New Roman" w:eastAsia="Times New Roman" w:hAnsi="Times New Roman" w:cs="Times New Roman"/>
          <w:sz w:val="24"/>
          <w:szCs w:val="24"/>
        </w:rPr>
        <w:tab/>
      </w:r>
    </w:p>
    <w:p w:rsidR="00994FB8" w:rsidRPr="0021066F" w:rsidRDefault="00994FB8" w:rsidP="00144FDA">
      <w:pPr>
        <w:spacing w:after="0" w:line="240" w:lineRule="auto"/>
        <w:jc w:val="both"/>
        <w:rPr>
          <w:rFonts w:ascii="Times New Roman" w:eastAsia="Times New Roman" w:hAnsi="Times New Roman" w:cs="Times New Roman"/>
          <w:b/>
          <w:sz w:val="24"/>
          <w:szCs w:val="24"/>
        </w:rPr>
      </w:pPr>
    </w:p>
    <w:p w:rsidR="00994FB8" w:rsidRPr="0021066F" w:rsidRDefault="00166EB7" w:rsidP="00144FDA">
      <w:pPr>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Consilier,</w:t>
      </w:r>
    </w:p>
    <w:p w:rsidR="0095437B" w:rsidRPr="0021066F" w:rsidRDefault="00B240B3" w:rsidP="0095437B">
      <w:pPr>
        <w:spacing w:after="0" w:line="240" w:lineRule="auto"/>
        <w:jc w:val="center"/>
        <w:rPr>
          <w:rFonts w:ascii="Times New Roman" w:eastAsia="Times New Roman" w:hAnsi="Times New Roman" w:cs="Times New Roman"/>
          <w:b/>
          <w:sz w:val="24"/>
          <w:szCs w:val="24"/>
        </w:rPr>
      </w:pPr>
      <w:r w:rsidRPr="0021066F">
        <w:rPr>
          <w:rFonts w:ascii="Times New Roman" w:eastAsia="Times New Roman" w:hAnsi="Times New Roman" w:cs="Times New Roman"/>
          <w:b/>
          <w:sz w:val="24"/>
          <w:szCs w:val="24"/>
        </w:rPr>
        <w:t>Szabó</w:t>
      </w:r>
      <w:r w:rsidR="00166EB7" w:rsidRPr="0021066F">
        <w:rPr>
          <w:rFonts w:ascii="Times New Roman" w:eastAsia="Times New Roman" w:hAnsi="Times New Roman" w:cs="Times New Roman"/>
          <w:b/>
          <w:sz w:val="24"/>
          <w:szCs w:val="24"/>
        </w:rPr>
        <w:t xml:space="preserve"> Kinga</w:t>
      </w:r>
    </w:p>
    <w:p w:rsidR="001615C5" w:rsidRPr="00E22514" w:rsidRDefault="0095437B" w:rsidP="00E22514">
      <w:pPr>
        <w:spacing w:after="0"/>
        <w:jc w:val="right"/>
        <w:rPr>
          <w:rFonts w:ascii="Times New Roman" w:hAnsi="Times New Roman" w:cs="Times New Roman"/>
          <w:b/>
          <w:sz w:val="24"/>
          <w:szCs w:val="24"/>
        </w:rPr>
      </w:pPr>
      <w:r w:rsidRPr="0021066F">
        <w:rPr>
          <w:rFonts w:ascii="Times New Roman" w:eastAsia="Times New Roman" w:hAnsi="Times New Roman" w:cs="Times New Roman"/>
          <w:b/>
          <w:sz w:val="24"/>
          <w:szCs w:val="24"/>
        </w:rPr>
        <w:br w:type="page"/>
      </w:r>
    </w:p>
    <w:p w:rsidR="005B2BED" w:rsidRDefault="005B2BED" w:rsidP="00A747BA">
      <w:pPr>
        <w:spacing w:after="0" w:line="240" w:lineRule="auto"/>
        <w:rPr>
          <w:rFonts w:ascii="Times New Roman" w:eastAsia="Times New Roman" w:hAnsi="Times New Roman" w:cs="Times New Roman"/>
          <w:b/>
          <w:sz w:val="24"/>
          <w:szCs w:val="24"/>
        </w:rPr>
      </w:pPr>
    </w:p>
    <w:p w:rsidR="009637FA" w:rsidRDefault="00C13CEE" w:rsidP="00A747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Anexa la HCL nr. _____________/2023</w:t>
      </w:r>
    </w:p>
    <w:p w:rsidR="009637FA" w:rsidRDefault="009637FA" w:rsidP="009637FA">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C13CEE" w:rsidRDefault="00C13CEE" w:rsidP="009637FA">
      <w:pPr>
        <w:spacing w:after="0" w:line="240" w:lineRule="auto"/>
        <w:jc w:val="right"/>
        <w:rPr>
          <w:rFonts w:ascii="Times New Roman" w:eastAsia="Times New Roman" w:hAnsi="Times New Roman" w:cs="Times New Roman"/>
          <w:b/>
          <w:sz w:val="24"/>
          <w:szCs w:val="24"/>
        </w:rPr>
      </w:pPr>
    </w:p>
    <w:p w:rsidR="00C13CEE" w:rsidRPr="0021066F" w:rsidRDefault="00C13CEE" w:rsidP="00C13CEE">
      <w:pPr>
        <w:spacing w:after="0" w:line="240" w:lineRule="auto"/>
        <w:jc w:val="center"/>
        <w:rPr>
          <w:rFonts w:ascii="Times New Roman" w:hAnsi="Times New Roman" w:cs="Times New Roman"/>
          <w:b/>
          <w:sz w:val="24"/>
          <w:szCs w:val="24"/>
        </w:rPr>
      </w:pPr>
      <w:r w:rsidRPr="0021066F">
        <w:rPr>
          <w:rFonts w:ascii="Times New Roman" w:hAnsi="Times New Roman" w:cs="Times New Roman"/>
          <w:b/>
          <w:sz w:val="24"/>
          <w:szCs w:val="24"/>
        </w:rPr>
        <w:t>MUNICIPIUL SFÂNTU GHEORGHE</w:t>
      </w:r>
    </w:p>
    <w:p w:rsidR="00C13CEE" w:rsidRPr="0021066F" w:rsidRDefault="00C13CEE" w:rsidP="00C13CEE">
      <w:pPr>
        <w:spacing w:after="0" w:line="240" w:lineRule="auto"/>
        <w:jc w:val="center"/>
        <w:rPr>
          <w:rFonts w:ascii="Times New Roman" w:hAnsi="Times New Roman" w:cs="Times New Roman"/>
          <w:sz w:val="24"/>
          <w:szCs w:val="24"/>
        </w:rPr>
      </w:pPr>
    </w:p>
    <w:p w:rsidR="00C13CEE" w:rsidRPr="0021066F" w:rsidRDefault="00C13CEE" w:rsidP="00C13CEE">
      <w:pPr>
        <w:spacing w:after="0" w:line="240" w:lineRule="auto"/>
        <w:jc w:val="both"/>
        <w:rPr>
          <w:rFonts w:ascii="Times New Roman" w:hAnsi="Times New Roman" w:cs="Times New Roman"/>
          <w:sz w:val="24"/>
          <w:szCs w:val="24"/>
        </w:rPr>
      </w:pPr>
      <w:r w:rsidRPr="0021066F">
        <w:rPr>
          <w:rFonts w:ascii="Times New Roman" w:hAnsi="Times New Roman" w:cs="Times New Roman"/>
          <w:sz w:val="24"/>
          <w:szCs w:val="24"/>
        </w:rPr>
        <w:t>RO 520008 Sfântu Gheorghe</w:t>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t>Tel: 0267-316957</w:t>
      </w:r>
    </w:p>
    <w:p w:rsidR="00C13CEE" w:rsidRPr="0021066F" w:rsidRDefault="00C13CEE" w:rsidP="00C13CEE">
      <w:pPr>
        <w:spacing w:after="0" w:line="240" w:lineRule="auto"/>
        <w:jc w:val="both"/>
        <w:rPr>
          <w:rFonts w:ascii="Times New Roman" w:hAnsi="Times New Roman" w:cs="Times New Roman"/>
          <w:sz w:val="24"/>
          <w:szCs w:val="24"/>
        </w:rPr>
      </w:pPr>
      <w:r w:rsidRPr="0021066F">
        <w:rPr>
          <w:rFonts w:ascii="Times New Roman" w:hAnsi="Times New Roman" w:cs="Times New Roman"/>
          <w:sz w:val="24"/>
          <w:szCs w:val="24"/>
        </w:rPr>
        <w:t>Str. 1 Decembrie 1918 nr. 2</w:t>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t>Fax: 0267-311243</w:t>
      </w:r>
    </w:p>
    <w:p w:rsidR="00C13CEE" w:rsidRPr="0021066F" w:rsidRDefault="00C13CEE" w:rsidP="00C13CEE">
      <w:pPr>
        <w:pBdr>
          <w:bottom w:val="single" w:sz="12" w:space="1" w:color="auto"/>
        </w:pBdr>
        <w:spacing w:after="0" w:line="240" w:lineRule="auto"/>
        <w:jc w:val="both"/>
        <w:rPr>
          <w:rFonts w:ascii="Times New Roman" w:hAnsi="Times New Roman" w:cs="Times New Roman"/>
          <w:sz w:val="24"/>
          <w:szCs w:val="24"/>
        </w:rPr>
      </w:pPr>
      <w:r w:rsidRPr="0021066F">
        <w:rPr>
          <w:rFonts w:ascii="Times New Roman" w:hAnsi="Times New Roman" w:cs="Times New Roman"/>
          <w:sz w:val="24"/>
          <w:szCs w:val="24"/>
        </w:rPr>
        <w:t>Județul Covasna</w:t>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t xml:space="preserve">E-mail: </w:t>
      </w:r>
      <w:hyperlink r:id="rId8" w:history="1">
        <w:r w:rsidRPr="0021066F">
          <w:rPr>
            <w:rStyle w:val="Hyperlink"/>
            <w:rFonts w:ascii="Times New Roman" w:hAnsi="Times New Roman" w:cs="Times New Roman"/>
            <w:color w:val="auto"/>
            <w:sz w:val="24"/>
            <w:szCs w:val="24"/>
          </w:rPr>
          <w:t>info@sepsi.ro</w:t>
        </w:r>
      </w:hyperlink>
    </w:p>
    <w:p w:rsidR="00C13CEE" w:rsidRPr="0021066F" w:rsidRDefault="00C13CEE" w:rsidP="00C13CEE">
      <w:pPr>
        <w:spacing w:after="0" w:line="240" w:lineRule="auto"/>
        <w:jc w:val="both"/>
        <w:rPr>
          <w:rFonts w:ascii="Times New Roman" w:hAnsi="Times New Roman" w:cs="Times New Roman"/>
          <w:sz w:val="24"/>
          <w:szCs w:val="24"/>
        </w:rPr>
      </w:pPr>
      <w:r w:rsidRPr="0021066F">
        <w:rPr>
          <w:rFonts w:ascii="Times New Roman" w:hAnsi="Times New Roman" w:cs="Times New Roman"/>
          <w:sz w:val="24"/>
          <w:szCs w:val="24"/>
        </w:rPr>
        <w:t xml:space="preserve">MUNICIPIUL SFÂNTU GHEORGHE </w:t>
      </w:r>
      <w:r>
        <w:rPr>
          <w:rFonts w:ascii="Times New Roman" w:hAnsi="Times New Roman" w:cs="Times New Roman"/>
          <w:sz w:val="24"/>
          <w:szCs w:val="24"/>
        </w:rPr>
        <w:t>Nr</w:t>
      </w:r>
      <w:r w:rsidR="00122B21">
        <w:rPr>
          <w:rFonts w:ascii="Times New Roman" w:hAnsi="Times New Roman" w:cs="Times New Roman"/>
          <w:sz w:val="24"/>
          <w:szCs w:val="24"/>
        </w:rPr>
        <w:t>_________/____</w:t>
      </w:r>
      <w:r>
        <w:rPr>
          <w:rFonts w:ascii="Times New Roman" w:hAnsi="Times New Roman" w:cs="Times New Roman"/>
          <w:sz w:val="24"/>
          <w:szCs w:val="24"/>
        </w:rPr>
        <w:t>2023</w:t>
      </w:r>
    </w:p>
    <w:p w:rsidR="00C13CEE" w:rsidRPr="0021066F" w:rsidRDefault="00C13CEE" w:rsidP="00C13CEE">
      <w:pPr>
        <w:spacing w:after="0" w:line="240" w:lineRule="auto"/>
        <w:jc w:val="both"/>
        <w:rPr>
          <w:rFonts w:ascii="Times New Roman" w:hAnsi="Times New Roman" w:cs="Times New Roman"/>
          <w:sz w:val="24"/>
          <w:szCs w:val="24"/>
        </w:rPr>
      </w:pPr>
      <w:r w:rsidRPr="0021066F">
        <w:rPr>
          <w:rFonts w:ascii="Times New Roman" w:hAnsi="Times New Roman" w:cs="Times New Roman"/>
          <w:sz w:val="24"/>
          <w:szCs w:val="24"/>
        </w:rPr>
        <w:t>SEPSI PROTEKT SA Nr. ________/_____________</w:t>
      </w:r>
      <w:r w:rsidR="00122B21">
        <w:rPr>
          <w:rFonts w:ascii="Times New Roman" w:hAnsi="Times New Roman" w:cs="Times New Roman"/>
          <w:sz w:val="24"/>
          <w:szCs w:val="24"/>
        </w:rPr>
        <w:t>2023</w:t>
      </w:r>
    </w:p>
    <w:p w:rsidR="00C13CEE" w:rsidRPr="0021066F" w:rsidRDefault="00C13CEE" w:rsidP="00C13CEE">
      <w:pPr>
        <w:spacing w:after="0" w:line="240" w:lineRule="auto"/>
        <w:jc w:val="center"/>
        <w:rPr>
          <w:rFonts w:ascii="Times New Roman" w:hAnsi="Times New Roman" w:cs="Times New Roman"/>
          <w:b/>
          <w:sz w:val="24"/>
          <w:szCs w:val="24"/>
        </w:rPr>
      </w:pPr>
    </w:p>
    <w:p w:rsidR="00C13CEE" w:rsidRDefault="00C13CEE" w:rsidP="00C13CEE">
      <w:pPr>
        <w:spacing w:after="0" w:line="240" w:lineRule="auto"/>
        <w:jc w:val="center"/>
        <w:rPr>
          <w:rFonts w:ascii="Times New Roman" w:hAnsi="Times New Roman" w:cs="Times New Roman"/>
          <w:b/>
          <w:sz w:val="24"/>
          <w:szCs w:val="24"/>
        </w:rPr>
      </w:pPr>
    </w:p>
    <w:p w:rsidR="00C13CEE" w:rsidRPr="00C13CEE" w:rsidRDefault="00C13CEE" w:rsidP="00C13CEE">
      <w:pPr>
        <w:spacing w:after="0" w:line="240" w:lineRule="auto"/>
        <w:jc w:val="center"/>
        <w:rPr>
          <w:rFonts w:ascii="Times New Roman" w:hAnsi="Times New Roman" w:cs="Times New Roman"/>
          <w:b/>
          <w:sz w:val="24"/>
          <w:szCs w:val="24"/>
        </w:rPr>
      </w:pPr>
      <w:r w:rsidRPr="00C13CEE">
        <w:rPr>
          <w:rFonts w:ascii="Times New Roman" w:hAnsi="Times New Roman" w:cs="Times New Roman"/>
          <w:b/>
          <w:sz w:val="24"/>
          <w:szCs w:val="24"/>
        </w:rPr>
        <w:t>ACT ADIȚIONAL NR. 1/2023</w:t>
      </w:r>
    </w:p>
    <w:p w:rsidR="00C13CEE" w:rsidRPr="00C13CEE" w:rsidRDefault="00C13CEE" w:rsidP="00C13CEE">
      <w:pPr>
        <w:spacing w:after="0" w:line="240" w:lineRule="auto"/>
        <w:jc w:val="center"/>
        <w:rPr>
          <w:rFonts w:ascii="Times New Roman" w:hAnsi="Times New Roman" w:cs="Times New Roman"/>
          <w:b/>
          <w:sz w:val="24"/>
          <w:szCs w:val="24"/>
        </w:rPr>
      </w:pPr>
      <w:r w:rsidRPr="00C13CEE">
        <w:rPr>
          <w:rFonts w:ascii="Times New Roman" w:hAnsi="Times New Roman" w:cs="Times New Roman"/>
          <w:b/>
          <w:sz w:val="24"/>
          <w:szCs w:val="24"/>
        </w:rPr>
        <w:t xml:space="preserve"> la Contractul de delegare nr.  6715/06.02.2023</w:t>
      </w:r>
      <w:r w:rsidRPr="00C13CEE">
        <w:rPr>
          <w:rFonts w:ascii="Times New Roman" w:hAnsi="Times New Roman" w:cs="Times New Roman"/>
          <w:sz w:val="24"/>
          <w:szCs w:val="24"/>
        </w:rPr>
        <w:t xml:space="preserve">  </w:t>
      </w:r>
    </w:p>
    <w:p w:rsidR="00C13CEE" w:rsidRDefault="00C13CEE" w:rsidP="00C13CEE">
      <w:pPr>
        <w:spacing w:after="0" w:line="240" w:lineRule="auto"/>
        <w:jc w:val="center"/>
        <w:rPr>
          <w:rFonts w:ascii="Times New Roman" w:eastAsia="Times New Roman" w:hAnsi="Times New Roman" w:cs="Times New Roman"/>
          <w:b/>
          <w:sz w:val="24"/>
          <w:szCs w:val="24"/>
        </w:rPr>
      </w:pPr>
      <w:r w:rsidRPr="00C13CEE">
        <w:rPr>
          <w:rFonts w:ascii="Times New Roman" w:hAnsi="Times New Roman" w:cs="Times New Roman"/>
          <w:b/>
          <w:sz w:val="24"/>
          <w:szCs w:val="24"/>
        </w:rPr>
        <w:t xml:space="preserve">a serviciului de supraveghere </w:t>
      </w:r>
      <w:r w:rsidRPr="00C13CEE">
        <w:rPr>
          <w:rFonts w:ascii="Times New Roman" w:eastAsia="Times New Roman" w:hAnsi="Times New Roman" w:cs="Times New Roman"/>
          <w:b/>
          <w:snapToGrid w:val="0"/>
          <w:sz w:val="24"/>
          <w:szCs w:val="24"/>
        </w:rPr>
        <w:t xml:space="preserve">a parcărilor cu plată, care funcționează la nivelul municipiului Sfântu Gheorghe </w:t>
      </w:r>
      <w:r w:rsidRPr="00C13CEE">
        <w:rPr>
          <w:rFonts w:ascii="Times New Roman" w:eastAsia="Times New Roman" w:hAnsi="Times New Roman" w:cs="Times New Roman"/>
          <w:b/>
          <w:sz w:val="24"/>
          <w:szCs w:val="24"/>
        </w:rPr>
        <w:t>și în Șugaș Băi</w:t>
      </w:r>
    </w:p>
    <w:p w:rsidR="00C13CEE" w:rsidRPr="00C13CEE" w:rsidRDefault="00C13CEE" w:rsidP="00C13CEE">
      <w:pPr>
        <w:spacing w:after="0" w:line="240" w:lineRule="auto"/>
        <w:jc w:val="center"/>
        <w:rPr>
          <w:rFonts w:ascii="Times New Roman" w:hAnsi="Times New Roman" w:cs="Times New Roman"/>
          <w:b/>
          <w:sz w:val="24"/>
          <w:szCs w:val="24"/>
        </w:rPr>
      </w:pPr>
    </w:p>
    <w:p w:rsidR="00C13CEE" w:rsidRPr="0021066F" w:rsidRDefault="00C13CEE" w:rsidP="00C13CEE">
      <w:pPr>
        <w:spacing w:after="0" w:line="240" w:lineRule="auto"/>
        <w:jc w:val="both"/>
        <w:rPr>
          <w:rFonts w:ascii="Times New Roman" w:hAnsi="Times New Roman" w:cs="Times New Roman"/>
          <w:i/>
          <w:sz w:val="24"/>
          <w:szCs w:val="24"/>
        </w:rPr>
      </w:pPr>
    </w:p>
    <w:p w:rsidR="00C13CEE" w:rsidRPr="0021066F" w:rsidRDefault="00C13CEE" w:rsidP="00C13CEE">
      <w:pPr>
        <w:spacing w:after="0" w:line="240" w:lineRule="auto"/>
        <w:jc w:val="both"/>
        <w:rPr>
          <w:rFonts w:ascii="Times New Roman" w:hAnsi="Times New Roman" w:cs="Times New Roman"/>
          <w:b/>
          <w:sz w:val="24"/>
          <w:szCs w:val="24"/>
        </w:rPr>
      </w:pPr>
      <w:r w:rsidRPr="0021066F">
        <w:rPr>
          <w:rFonts w:ascii="Times New Roman" w:hAnsi="Times New Roman" w:cs="Times New Roman"/>
          <w:b/>
          <w:sz w:val="24"/>
          <w:szCs w:val="24"/>
        </w:rPr>
        <w:t>1. PĂRȚILE CONTRACTANTE</w:t>
      </w:r>
    </w:p>
    <w:p w:rsidR="00C13CEE" w:rsidRPr="0021066F" w:rsidRDefault="00C13CEE" w:rsidP="00C13CEE">
      <w:pPr>
        <w:spacing w:after="0" w:line="240" w:lineRule="auto"/>
        <w:ind w:left="360"/>
        <w:jc w:val="both"/>
        <w:rPr>
          <w:rFonts w:ascii="Times New Roman" w:hAnsi="Times New Roman" w:cs="Times New Roman"/>
          <w:b/>
          <w:sz w:val="24"/>
          <w:szCs w:val="24"/>
        </w:rPr>
      </w:pPr>
      <w:r w:rsidRPr="0021066F">
        <w:rPr>
          <w:rFonts w:ascii="Times New Roman" w:hAnsi="Times New Roman" w:cs="Times New Roman"/>
          <w:sz w:val="24"/>
          <w:szCs w:val="24"/>
        </w:rPr>
        <w:t>1.1.</w:t>
      </w:r>
      <w:r w:rsidRPr="0021066F">
        <w:rPr>
          <w:rFonts w:ascii="Times New Roman" w:hAnsi="Times New Roman" w:cs="Times New Roman"/>
          <w:b/>
          <w:sz w:val="24"/>
          <w:szCs w:val="24"/>
        </w:rPr>
        <w:t xml:space="preserve"> MUNICIPIUL SFÂNTU GHEORGHE, </w:t>
      </w:r>
      <w:r w:rsidRPr="0021066F">
        <w:rPr>
          <w:rFonts w:ascii="Times New Roman" w:hAnsi="Times New Roman" w:cs="Times New Roman"/>
          <w:sz w:val="24"/>
          <w:szCs w:val="24"/>
        </w:rPr>
        <w:t xml:space="preserve">cu sediul în municipiul Sfântu Gheorghe str. 1 Decembrie 1918, nr. 2, jud. Covasna, CIF 4404605, reprezentat prin Antal Árpád-András – Primar și  Veress Ildikó – director general, în calitate de </w:t>
      </w:r>
      <w:r w:rsidRPr="0021066F">
        <w:rPr>
          <w:rFonts w:ascii="Times New Roman" w:hAnsi="Times New Roman" w:cs="Times New Roman"/>
          <w:b/>
          <w:sz w:val="24"/>
          <w:szCs w:val="24"/>
        </w:rPr>
        <w:t xml:space="preserve">delegatar, </w:t>
      </w:r>
      <w:r w:rsidRPr="0021066F">
        <w:rPr>
          <w:rFonts w:ascii="Times New Roman" w:hAnsi="Times New Roman" w:cs="Times New Roman"/>
          <w:sz w:val="24"/>
          <w:szCs w:val="24"/>
        </w:rPr>
        <w:t>pe de o parte</w:t>
      </w:r>
    </w:p>
    <w:p w:rsidR="00C13CEE" w:rsidRPr="0021066F" w:rsidRDefault="00C13CEE" w:rsidP="00C13CEE">
      <w:pPr>
        <w:spacing w:after="0" w:line="240" w:lineRule="auto"/>
        <w:ind w:firstLine="708"/>
        <w:jc w:val="both"/>
        <w:rPr>
          <w:rFonts w:ascii="Times New Roman" w:hAnsi="Times New Roman" w:cs="Times New Roman"/>
          <w:sz w:val="24"/>
          <w:szCs w:val="24"/>
        </w:rPr>
      </w:pPr>
      <w:r w:rsidRPr="0021066F">
        <w:rPr>
          <w:rFonts w:ascii="Times New Roman" w:hAnsi="Times New Roman" w:cs="Times New Roman"/>
          <w:sz w:val="24"/>
          <w:szCs w:val="24"/>
        </w:rPr>
        <w:t>și</w:t>
      </w:r>
    </w:p>
    <w:p w:rsidR="00C13CEE" w:rsidRDefault="00C13CEE" w:rsidP="00C13CEE">
      <w:pPr>
        <w:spacing w:after="0" w:line="240" w:lineRule="auto"/>
        <w:ind w:left="360"/>
        <w:jc w:val="both"/>
        <w:rPr>
          <w:rFonts w:ascii="Times New Roman" w:hAnsi="Times New Roman" w:cs="Times New Roman"/>
          <w:sz w:val="24"/>
          <w:szCs w:val="24"/>
        </w:rPr>
      </w:pPr>
      <w:r w:rsidRPr="0021066F">
        <w:rPr>
          <w:rFonts w:ascii="Times New Roman" w:hAnsi="Times New Roman" w:cs="Times New Roman"/>
          <w:sz w:val="24"/>
          <w:szCs w:val="24"/>
        </w:rPr>
        <w:t>1.2.</w:t>
      </w:r>
      <w:r w:rsidRPr="0021066F">
        <w:rPr>
          <w:rFonts w:ascii="Times New Roman" w:hAnsi="Times New Roman" w:cs="Times New Roman"/>
          <w:b/>
          <w:sz w:val="24"/>
          <w:szCs w:val="24"/>
        </w:rPr>
        <w:t xml:space="preserve"> SEPSI PROTEKT SA,  </w:t>
      </w:r>
      <w:r w:rsidRPr="0021066F">
        <w:rPr>
          <w:rFonts w:ascii="Times New Roman" w:hAnsi="Times New Roman" w:cs="Times New Roman"/>
          <w:sz w:val="24"/>
          <w:szCs w:val="24"/>
        </w:rPr>
        <w:t>cu sediul</w:t>
      </w:r>
      <w:r w:rsidRPr="0021066F">
        <w:rPr>
          <w:rFonts w:ascii="Times New Roman" w:hAnsi="Times New Roman" w:cs="Times New Roman"/>
          <w:b/>
          <w:sz w:val="24"/>
          <w:szCs w:val="24"/>
        </w:rPr>
        <w:t xml:space="preserve"> </w:t>
      </w:r>
      <w:r w:rsidRPr="0021066F">
        <w:rPr>
          <w:rFonts w:ascii="Times New Roman" w:hAnsi="Times New Roman" w:cs="Times New Roman"/>
          <w:sz w:val="24"/>
          <w:szCs w:val="24"/>
        </w:rPr>
        <w:t xml:space="preserve">în municipiul Sfântu Gheorghe, Bld. Grigore Bălan nr. 1 , jud. Covasna, înregistrată la Registrul Comerțului Covasna sub nr. de înregistrare J14/253/2021/, CIF RO 44472200, cont nr. _____________________________, deschis la _________________________,  Sfântu Gheorghe reprezentat prin Pál Csaba, director general,  în calitate de </w:t>
      </w:r>
      <w:r w:rsidRPr="0021066F">
        <w:rPr>
          <w:rFonts w:ascii="Times New Roman" w:hAnsi="Times New Roman" w:cs="Times New Roman"/>
          <w:b/>
          <w:sz w:val="24"/>
          <w:szCs w:val="24"/>
        </w:rPr>
        <w:t xml:space="preserve">delegat, </w:t>
      </w:r>
      <w:r w:rsidRPr="0021066F">
        <w:rPr>
          <w:rFonts w:ascii="Times New Roman" w:hAnsi="Times New Roman" w:cs="Times New Roman"/>
          <w:sz w:val="24"/>
          <w:szCs w:val="24"/>
        </w:rPr>
        <w:t>pe de altă parte</w:t>
      </w:r>
      <w:r>
        <w:rPr>
          <w:rFonts w:ascii="Times New Roman" w:hAnsi="Times New Roman" w:cs="Times New Roman"/>
          <w:sz w:val="24"/>
          <w:szCs w:val="24"/>
        </w:rPr>
        <w:t>;</w:t>
      </w:r>
    </w:p>
    <w:p w:rsidR="00C13CEE" w:rsidRDefault="00C13CEE" w:rsidP="00C13CEE">
      <w:pPr>
        <w:spacing w:after="0" w:line="240" w:lineRule="auto"/>
        <w:ind w:left="360"/>
        <w:jc w:val="both"/>
        <w:rPr>
          <w:rFonts w:ascii="Times New Roman" w:hAnsi="Times New Roman" w:cs="Times New Roman"/>
          <w:sz w:val="24"/>
          <w:szCs w:val="24"/>
        </w:rPr>
      </w:pPr>
    </w:p>
    <w:p w:rsidR="00C13CEE" w:rsidRPr="0021066F" w:rsidRDefault="00C13CEE" w:rsidP="00C13CEE">
      <w:pPr>
        <w:spacing w:after="0" w:line="240" w:lineRule="auto"/>
        <w:ind w:firstLine="708"/>
        <w:jc w:val="both"/>
        <w:rPr>
          <w:rFonts w:ascii="Times New Roman" w:hAnsi="Times New Roman" w:cs="Times New Roman"/>
          <w:b/>
          <w:sz w:val="24"/>
          <w:szCs w:val="24"/>
        </w:rPr>
      </w:pPr>
    </w:p>
    <w:p w:rsidR="00C13CEE" w:rsidRDefault="00C13CEE" w:rsidP="00C13CEE">
      <w:pPr>
        <w:spacing w:line="240" w:lineRule="auto"/>
        <w:ind w:firstLine="539"/>
        <w:jc w:val="both"/>
        <w:rPr>
          <w:rFonts w:ascii="Times New Roman" w:hAnsi="Times New Roman" w:cs="Times New Roman"/>
          <w:sz w:val="24"/>
          <w:szCs w:val="24"/>
        </w:rPr>
      </w:pPr>
      <w:r w:rsidRPr="0021066F">
        <w:rPr>
          <w:rFonts w:ascii="Times New Roman" w:hAnsi="Times New Roman" w:cs="Times New Roman"/>
          <w:sz w:val="24"/>
          <w:szCs w:val="24"/>
        </w:rPr>
        <w:t xml:space="preserve">În </w:t>
      </w:r>
      <w:r>
        <w:rPr>
          <w:rFonts w:ascii="Times New Roman" w:hAnsi="Times New Roman" w:cs="Times New Roman"/>
          <w:sz w:val="24"/>
          <w:szCs w:val="24"/>
        </w:rPr>
        <w:t>baza</w:t>
      </w:r>
      <w:r w:rsidRPr="0021066F">
        <w:rPr>
          <w:rFonts w:ascii="Times New Roman" w:hAnsi="Times New Roman" w:cs="Times New Roman"/>
          <w:sz w:val="24"/>
          <w:szCs w:val="24"/>
        </w:rPr>
        <w:t xml:space="preserve"> Hotărârii Consiliului Local al </w:t>
      </w:r>
      <w:r>
        <w:rPr>
          <w:rFonts w:ascii="Times New Roman" w:hAnsi="Times New Roman" w:cs="Times New Roman"/>
          <w:sz w:val="24"/>
          <w:szCs w:val="24"/>
        </w:rPr>
        <w:t>Municipiului Sfântu Gheorghe nr. __________</w:t>
      </w:r>
      <w:r w:rsidRPr="0021066F">
        <w:rPr>
          <w:rFonts w:ascii="Times New Roman" w:hAnsi="Times New Roman" w:cs="Times New Roman"/>
          <w:sz w:val="24"/>
          <w:szCs w:val="24"/>
        </w:rPr>
        <w:t xml:space="preserve"> </w:t>
      </w:r>
      <w:r>
        <w:rPr>
          <w:rFonts w:ascii="Times New Roman" w:hAnsi="Times New Roman" w:cs="Times New Roman"/>
          <w:sz w:val="24"/>
          <w:szCs w:val="24"/>
        </w:rPr>
        <w:t xml:space="preserve">, privind </w:t>
      </w:r>
      <w:r w:rsidRPr="00C13CEE">
        <w:rPr>
          <w:rFonts w:ascii="Times New Roman" w:hAnsi="Times New Roman" w:cs="Times New Roman"/>
          <w:sz w:val="24"/>
          <w:szCs w:val="24"/>
        </w:rPr>
        <w:t>modificarea contractului de delegare a serviciului de supraveghere a parcărilor cu plată, care funcționează la nivelul municipiului Sfântu Gheorghe și în Șugaș Băi</w:t>
      </w:r>
      <w:r>
        <w:rPr>
          <w:rFonts w:ascii="Times New Roman" w:hAnsi="Times New Roman" w:cs="Times New Roman"/>
          <w:sz w:val="24"/>
          <w:szCs w:val="24"/>
        </w:rPr>
        <w:t xml:space="preserve"> </w:t>
      </w:r>
      <w:r w:rsidRPr="00C13CEE">
        <w:rPr>
          <w:rFonts w:ascii="Times New Roman" w:hAnsi="Times New Roman" w:cs="Times New Roman"/>
          <w:sz w:val="24"/>
          <w:szCs w:val="24"/>
        </w:rPr>
        <w:t>părțile au convenit de comun acord încheierea prezentului act adițional, cu următorul conținut:</w:t>
      </w:r>
    </w:p>
    <w:p w:rsidR="00C13CEE" w:rsidRDefault="00C13CEE" w:rsidP="00E22514">
      <w:pPr>
        <w:spacing w:line="240" w:lineRule="auto"/>
        <w:ind w:firstLine="539"/>
        <w:jc w:val="both"/>
        <w:rPr>
          <w:rFonts w:ascii="Times New Roman" w:hAnsi="Times New Roman" w:cs="Times New Roman"/>
          <w:sz w:val="24"/>
          <w:szCs w:val="24"/>
        </w:rPr>
      </w:pPr>
      <w:r w:rsidRPr="00E22514">
        <w:rPr>
          <w:rFonts w:ascii="Times New Roman" w:hAnsi="Times New Roman" w:cs="Times New Roman"/>
          <w:b/>
          <w:sz w:val="24"/>
          <w:szCs w:val="24"/>
        </w:rPr>
        <w:t>Art. 1</w:t>
      </w:r>
      <w:r w:rsidRPr="00E22514">
        <w:rPr>
          <w:rFonts w:ascii="Times New Roman" w:hAnsi="Times New Roman" w:cs="Times New Roman"/>
          <w:sz w:val="24"/>
          <w:szCs w:val="24"/>
        </w:rPr>
        <w:t>. -</w:t>
      </w:r>
      <w:r>
        <w:rPr>
          <w:rFonts w:ascii="Times New Roman" w:hAnsi="Times New Roman" w:cs="Times New Roman"/>
          <w:sz w:val="24"/>
          <w:szCs w:val="24"/>
        </w:rPr>
        <w:t xml:space="preserve">  Anexa 5. ” Tariful serviciului” la Contractul de delegare se înlocuiește cu Anexa nr.1 la prezentul Act adițional </w:t>
      </w:r>
      <w:r w:rsidR="00E22514">
        <w:rPr>
          <w:rFonts w:ascii="Times New Roman" w:hAnsi="Times New Roman" w:cs="Times New Roman"/>
          <w:sz w:val="24"/>
          <w:szCs w:val="24"/>
        </w:rPr>
        <w:t>din care face parte integrantă.</w:t>
      </w:r>
    </w:p>
    <w:p w:rsidR="00E22514" w:rsidRPr="00E22514" w:rsidRDefault="00E22514" w:rsidP="00E22514">
      <w:pPr>
        <w:pStyle w:val="NormalWeb"/>
        <w:spacing w:before="0" w:beforeAutospacing="0" w:after="0" w:afterAutospacing="0"/>
        <w:ind w:firstLine="539"/>
        <w:jc w:val="both"/>
        <w:rPr>
          <w:rFonts w:eastAsiaTheme="minorHAnsi"/>
          <w:lang w:val="ro-RO" w:eastAsia="en-US"/>
        </w:rPr>
      </w:pPr>
      <w:r w:rsidRPr="00E22514">
        <w:rPr>
          <w:rFonts w:eastAsiaTheme="minorHAnsi"/>
          <w:b/>
          <w:lang w:val="ro-RO" w:eastAsia="en-US"/>
        </w:rPr>
        <w:t>Art. 2.</w:t>
      </w:r>
      <w:r w:rsidRPr="00E22514">
        <w:rPr>
          <w:rFonts w:eastAsiaTheme="minorHAnsi"/>
          <w:lang w:val="ro-RO" w:eastAsia="en-US"/>
        </w:rPr>
        <w:t xml:space="preserve"> – Celelalte clauze rămân neschimbate și își produc efectele juridice.</w:t>
      </w:r>
    </w:p>
    <w:p w:rsidR="00E22514" w:rsidRPr="00E22514" w:rsidRDefault="00E22514" w:rsidP="00E22514">
      <w:pPr>
        <w:autoSpaceDE w:val="0"/>
        <w:spacing w:line="240" w:lineRule="auto"/>
        <w:ind w:firstLine="539"/>
        <w:jc w:val="both"/>
        <w:rPr>
          <w:rFonts w:ascii="Times New Roman" w:hAnsi="Times New Roman" w:cs="Times New Roman"/>
          <w:sz w:val="24"/>
          <w:szCs w:val="24"/>
        </w:rPr>
      </w:pPr>
    </w:p>
    <w:p w:rsidR="00C13CEE" w:rsidRPr="0021066F" w:rsidRDefault="00E22514" w:rsidP="00E22514">
      <w:pPr>
        <w:autoSpaceDE w:val="0"/>
        <w:spacing w:line="240" w:lineRule="auto"/>
        <w:ind w:firstLine="539"/>
        <w:jc w:val="both"/>
        <w:rPr>
          <w:rFonts w:ascii="Times New Roman" w:hAnsi="Times New Roman" w:cs="Times New Roman"/>
          <w:sz w:val="24"/>
          <w:szCs w:val="24"/>
        </w:rPr>
      </w:pPr>
      <w:r w:rsidRPr="00E22514">
        <w:rPr>
          <w:rFonts w:ascii="Times New Roman" w:hAnsi="Times New Roman" w:cs="Times New Roman"/>
          <w:sz w:val="24"/>
          <w:szCs w:val="24"/>
        </w:rPr>
        <w:t>Prezentul act adițional s-a încheiat astăzi ______________ în 2 exemplare originale.</w:t>
      </w:r>
    </w:p>
    <w:p w:rsidR="00E22514" w:rsidRPr="0021066F" w:rsidRDefault="00E22514" w:rsidP="00E22514">
      <w:pPr>
        <w:spacing w:after="0" w:line="240" w:lineRule="auto"/>
        <w:jc w:val="both"/>
        <w:rPr>
          <w:rFonts w:ascii="Times New Roman" w:hAnsi="Times New Roman" w:cs="Times New Roman"/>
          <w:b/>
          <w:sz w:val="24"/>
          <w:szCs w:val="24"/>
        </w:rPr>
      </w:pP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sz w:val="24"/>
          <w:szCs w:val="24"/>
        </w:rPr>
        <w:tab/>
      </w:r>
      <w:r w:rsidRPr="0021066F">
        <w:rPr>
          <w:rFonts w:ascii="Times New Roman" w:hAnsi="Times New Roman" w:cs="Times New Roman"/>
          <w:b/>
          <w:sz w:val="24"/>
          <w:szCs w:val="24"/>
        </w:rPr>
        <w:t xml:space="preserve">              DELEGATAR</w:t>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t>DELEGAT</w:t>
      </w: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t>MUNICIPIUL SFÂNTU GHEORGHE</w:t>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t xml:space="preserve">   SEPSI PROTEKT SA.</w:t>
      </w: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r>
      <w:r w:rsidRPr="0021066F">
        <w:rPr>
          <w:rFonts w:ascii="Times New Roman" w:hAnsi="Times New Roman" w:cs="Times New Roman"/>
          <w:b/>
          <w:sz w:val="24"/>
          <w:szCs w:val="24"/>
        </w:rPr>
        <w:tab/>
        <w:t xml:space="preserve">      Primar,</w:t>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t xml:space="preserve">       Director general,</w:t>
      </w: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t>ANTAL ÁRPÁD – ANDRÁS</w:t>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t xml:space="preserve">         PÁL CSABA</w:t>
      </w:r>
    </w:p>
    <w:p w:rsidR="00E22514" w:rsidRPr="0021066F" w:rsidRDefault="00E22514" w:rsidP="00E22514">
      <w:pPr>
        <w:spacing w:after="0" w:line="240" w:lineRule="auto"/>
        <w:rPr>
          <w:rFonts w:ascii="Times New Roman" w:hAnsi="Times New Roman" w:cs="Times New Roman"/>
          <w:b/>
          <w:sz w:val="24"/>
          <w:szCs w:val="24"/>
        </w:rPr>
      </w:pP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t xml:space="preserve">         Director economic,</w:t>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r w:rsidRPr="0021066F">
        <w:rPr>
          <w:rFonts w:ascii="Times New Roman" w:hAnsi="Times New Roman" w:cs="Times New Roman"/>
          <w:b/>
          <w:sz w:val="24"/>
          <w:szCs w:val="24"/>
        </w:rPr>
        <w:tab/>
      </w: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t xml:space="preserve">         VERESS ILDIKÓ</w:t>
      </w:r>
      <w:r w:rsidRPr="0021066F">
        <w:rPr>
          <w:rFonts w:ascii="Times New Roman" w:hAnsi="Times New Roman" w:cs="Times New Roman"/>
          <w:b/>
          <w:sz w:val="24"/>
          <w:szCs w:val="24"/>
        </w:rPr>
        <w:tab/>
      </w:r>
    </w:p>
    <w:p w:rsidR="00E22514" w:rsidRPr="0021066F" w:rsidRDefault="00E22514" w:rsidP="00E22514">
      <w:pPr>
        <w:spacing w:after="0" w:line="240" w:lineRule="auto"/>
        <w:rPr>
          <w:rFonts w:ascii="Times New Roman" w:hAnsi="Times New Roman" w:cs="Times New Roman"/>
          <w:b/>
          <w:sz w:val="24"/>
          <w:szCs w:val="24"/>
        </w:rPr>
      </w:pPr>
    </w:p>
    <w:p w:rsidR="00E22514" w:rsidRPr="0021066F" w:rsidRDefault="00E22514" w:rsidP="00E22514">
      <w:pPr>
        <w:spacing w:after="0" w:line="240" w:lineRule="auto"/>
        <w:rPr>
          <w:rFonts w:ascii="Times New Roman" w:hAnsi="Times New Roman" w:cs="Times New Roman"/>
          <w:b/>
          <w:sz w:val="24"/>
          <w:szCs w:val="24"/>
        </w:rPr>
      </w:pPr>
      <w:r w:rsidRPr="0021066F">
        <w:rPr>
          <w:rFonts w:ascii="Times New Roman" w:hAnsi="Times New Roman" w:cs="Times New Roman"/>
          <w:b/>
          <w:sz w:val="24"/>
          <w:szCs w:val="24"/>
        </w:rPr>
        <w:tab/>
        <w:t xml:space="preserve">            Vizat juridic, </w:t>
      </w:r>
    </w:p>
    <w:p w:rsidR="00E22514" w:rsidRPr="0021066F" w:rsidRDefault="00E22514" w:rsidP="00E22514">
      <w:pPr>
        <w:spacing w:after="0" w:line="240" w:lineRule="auto"/>
        <w:rPr>
          <w:rFonts w:ascii="Times New Roman" w:hAnsi="Times New Roman" w:cs="Times New Roman"/>
          <w:sz w:val="24"/>
          <w:szCs w:val="24"/>
        </w:rPr>
      </w:pPr>
      <w:r w:rsidRPr="0021066F">
        <w:rPr>
          <w:rFonts w:ascii="Times New Roman" w:hAnsi="Times New Roman" w:cs="Times New Roman"/>
          <w:sz w:val="24"/>
          <w:szCs w:val="24"/>
        </w:rPr>
        <w:lastRenderedPageBreak/>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r w:rsidRPr="0021066F">
        <w:rPr>
          <w:rFonts w:ascii="Times New Roman" w:hAnsi="Times New Roman" w:cs="Times New Roman"/>
          <w:sz w:val="24"/>
          <w:szCs w:val="24"/>
        </w:rPr>
        <w:tab/>
      </w:r>
    </w:p>
    <w:p w:rsidR="00C13CEE" w:rsidRDefault="00C13CEE" w:rsidP="00C13CEE">
      <w:pPr>
        <w:spacing w:after="0" w:line="240" w:lineRule="auto"/>
        <w:ind w:left="360"/>
        <w:jc w:val="both"/>
        <w:rPr>
          <w:rFonts w:ascii="Times New Roman" w:hAnsi="Times New Roman" w:cs="Times New Roman"/>
          <w:sz w:val="24"/>
          <w:szCs w:val="24"/>
        </w:rPr>
      </w:pPr>
    </w:p>
    <w:p w:rsidR="00C13CEE" w:rsidRPr="0021066F" w:rsidRDefault="00C13CEE" w:rsidP="00C13CEE">
      <w:pPr>
        <w:spacing w:after="0" w:line="240" w:lineRule="auto"/>
        <w:ind w:left="360"/>
        <w:jc w:val="both"/>
        <w:rPr>
          <w:rFonts w:ascii="Times New Roman" w:hAnsi="Times New Roman" w:cs="Times New Roman"/>
          <w:b/>
          <w:sz w:val="24"/>
          <w:szCs w:val="24"/>
        </w:rPr>
      </w:pPr>
    </w:p>
    <w:p w:rsidR="00C13CEE" w:rsidRDefault="00C13CEE" w:rsidP="009637FA">
      <w:pPr>
        <w:spacing w:after="0" w:line="240" w:lineRule="auto"/>
        <w:jc w:val="right"/>
        <w:rPr>
          <w:rFonts w:ascii="Times New Roman" w:eastAsia="Times New Roman" w:hAnsi="Times New Roman" w:cs="Times New Roman"/>
          <w:b/>
          <w:sz w:val="24"/>
          <w:szCs w:val="24"/>
        </w:rPr>
      </w:pPr>
    </w:p>
    <w:p w:rsidR="00021DA4" w:rsidRDefault="00021DA4" w:rsidP="009637FA">
      <w:pPr>
        <w:spacing w:after="0" w:line="240" w:lineRule="auto"/>
        <w:ind w:left="2124" w:firstLine="708"/>
        <w:jc w:val="right"/>
        <w:rPr>
          <w:rFonts w:ascii="Times New Roman" w:hAnsi="Times New Roman" w:cs="Times New Roman"/>
          <w:b/>
          <w:sz w:val="24"/>
          <w:szCs w:val="24"/>
        </w:rPr>
      </w:pPr>
    </w:p>
    <w:p w:rsidR="00021DA4" w:rsidRDefault="00021DA4" w:rsidP="009637FA">
      <w:pPr>
        <w:spacing w:after="0" w:line="240" w:lineRule="auto"/>
        <w:ind w:left="2124" w:firstLine="708"/>
        <w:jc w:val="right"/>
        <w:rPr>
          <w:rFonts w:ascii="Times New Roman" w:hAnsi="Times New Roman" w:cs="Times New Roman"/>
          <w:b/>
          <w:sz w:val="24"/>
          <w:szCs w:val="24"/>
        </w:rPr>
      </w:pPr>
      <w:r>
        <w:rPr>
          <w:rFonts w:ascii="Times New Roman" w:hAnsi="Times New Roman" w:cs="Times New Roman"/>
          <w:b/>
          <w:sz w:val="24"/>
          <w:szCs w:val="24"/>
        </w:rPr>
        <w:t>Anexa la Act adițional nr. 1/2023</w:t>
      </w:r>
    </w:p>
    <w:p w:rsidR="009637FA" w:rsidRPr="0021066F" w:rsidRDefault="009637FA" w:rsidP="009637FA">
      <w:pPr>
        <w:spacing w:after="0" w:line="240" w:lineRule="auto"/>
        <w:ind w:left="2124" w:firstLine="708"/>
        <w:jc w:val="right"/>
        <w:rPr>
          <w:rFonts w:ascii="Times New Roman" w:hAnsi="Times New Roman" w:cs="Times New Roman"/>
          <w:b/>
          <w:sz w:val="24"/>
          <w:szCs w:val="24"/>
        </w:rPr>
      </w:pPr>
      <w:r w:rsidRPr="0021066F">
        <w:rPr>
          <w:rFonts w:ascii="Times New Roman" w:hAnsi="Times New Roman" w:cs="Times New Roman"/>
          <w:b/>
          <w:sz w:val="24"/>
          <w:szCs w:val="24"/>
        </w:rPr>
        <w:t>Anexa nr. 5 la</w:t>
      </w:r>
      <w:r>
        <w:rPr>
          <w:rFonts w:ascii="Times New Roman" w:hAnsi="Times New Roman" w:cs="Times New Roman"/>
          <w:b/>
          <w:sz w:val="24"/>
          <w:szCs w:val="24"/>
        </w:rPr>
        <w:t xml:space="preserve"> Contractul de delegare nr. </w:t>
      </w:r>
      <w:r w:rsidR="00122B21" w:rsidRPr="00122B21">
        <w:rPr>
          <w:rFonts w:ascii="Times New Roman" w:hAnsi="Times New Roman" w:cs="Times New Roman"/>
          <w:b/>
          <w:sz w:val="24"/>
          <w:szCs w:val="24"/>
        </w:rPr>
        <w:t>6715/</w:t>
      </w:r>
      <w:r w:rsidRPr="0021066F">
        <w:rPr>
          <w:rFonts w:ascii="Times New Roman" w:hAnsi="Times New Roman" w:cs="Times New Roman"/>
          <w:b/>
          <w:sz w:val="24"/>
          <w:szCs w:val="24"/>
        </w:rPr>
        <w:t>/</w:t>
      </w:r>
      <w:r>
        <w:rPr>
          <w:rFonts w:ascii="Times New Roman" w:hAnsi="Times New Roman" w:cs="Times New Roman"/>
          <w:b/>
          <w:sz w:val="24"/>
          <w:szCs w:val="24"/>
        </w:rPr>
        <w:t>06.02.</w:t>
      </w:r>
      <w:r w:rsidRPr="0021066F">
        <w:rPr>
          <w:rFonts w:ascii="Times New Roman" w:hAnsi="Times New Roman" w:cs="Times New Roman"/>
          <w:b/>
          <w:sz w:val="24"/>
          <w:szCs w:val="24"/>
        </w:rPr>
        <w:t>2023</w:t>
      </w:r>
    </w:p>
    <w:p w:rsidR="009637FA" w:rsidRDefault="009637FA" w:rsidP="00A747BA">
      <w:pPr>
        <w:spacing w:after="0" w:line="240" w:lineRule="auto"/>
        <w:rPr>
          <w:rFonts w:ascii="Times New Roman" w:eastAsia="Times New Roman" w:hAnsi="Times New Roman" w:cs="Times New Roman"/>
          <w:b/>
          <w:sz w:val="24"/>
          <w:szCs w:val="24"/>
        </w:rPr>
      </w:pPr>
    </w:p>
    <w:p w:rsidR="009637FA" w:rsidRDefault="009637FA" w:rsidP="00A747BA">
      <w:pPr>
        <w:spacing w:after="0" w:line="240" w:lineRule="auto"/>
        <w:rPr>
          <w:rFonts w:ascii="Times New Roman" w:eastAsia="Times New Roman" w:hAnsi="Times New Roman" w:cs="Times New Roman"/>
          <w:b/>
          <w:sz w:val="24"/>
          <w:szCs w:val="24"/>
        </w:rPr>
      </w:pPr>
    </w:p>
    <w:p w:rsidR="00CF6447" w:rsidRDefault="009637FA" w:rsidP="00A747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TARIFUL SERVICIULUI</w:t>
      </w:r>
    </w:p>
    <w:p w:rsidR="00CF6447" w:rsidRDefault="00CF6447" w:rsidP="00A747BA">
      <w:pPr>
        <w:spacing w:after="0" w:line="240" w:lineRule="auto"/>
        <w:rPr>
          <w:rFonts w:ascii="Times New Roman" w:eastAsia="Times New Roman" w:hAnsi="Times New Roman" w:cs="Times New Roman"/>
          <w:b/>
          <w:sz w:val="24"/>
          <w:szCs w:val="24"/>
        </w:rPr>
      </w:pPr>
    </w:p>
    <w:p w:rsidR="00CF6447" w:rsidRDefault="009637FA" w:rsidP="00CF64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 </w:t>
      </w:r>
      <w:r w:rsidR="00CF6447">
        <w:rPr>
          <w:rFonts w:ascii="Times New Roman" w:eastAsia="Times New Roman" w:hAnsi="Times New Roman" w:cs="Times New Roman"/>
          <w:b/>
          <w:sz w:val="24"/>
          <w:szCs w:val="24"/>
        </w:rPr>
        <w:t>su</w:t>
      </w:r>
      <w:r>
        <w:rPr>
          <w:rFonts w:ascii="Times New Roman" w:eastAsia="Times New Roman" w:hAnsi="Times New Roman" w:cs="Times New Roman"/>
          <w:b/>
          <w:sz w:val="24"/>
          <w:szCs w:val="24"/>
        </w:rPr>
        <w:t>praveghere a parcărilor cu plată , care funcționează la nivelul</w:t>
      </w:r>
      <w:r w:rsidR="00DE52E8">
        <w:rPr>
          <w:rFonts w:ascii="Times New Roman" w:eastAsia="Times New Roman" w:hAnsi="Times New Roman" w:cs="Times New Roman"/>
          <w:b/>
          <w:sz w:val="24"/>
          <w:szCs w:val="24"/>
        </w:rPr>
        <w:t xml:space="preserve"> municipiului Sfântu Gheorghe și în Șugaș Băi</w:t>
      </w:r>
    </w:p>
    <w:p w:rsidR="00021DA4" w:rsidRDefault="00021DA4" w:rsidP="00CF6447">
      <w:pPr>
        <w:spacing w:after="0" w:line="240" w:lineRule="auto"/>
        <w:jc w:val="center"/>
        <w:rPr>
          <w:rFonts w:ascii="Times New Roman" w:eastAsia="Times New Roman" w:hAnsi="Times New Roman" w:cs="Times New Roman"/>
          <w:b/>
          <w:sz w:val="24"/>
          <w:szCs w:val="24"/>
        </w:rPr>
      </w:pPr>
    </w:p>
    <w:p w:rsidR="00021DA4" w:rsidRDefault="00021DA4" w:rsidP="00CF6447">
      <w:pPr>
        <w:spacing w:after="0" w:line="240" w:lineRule="auto"/>
        <w:jc w:val="center"/>
        <w:rPr>
          <w:rFonts w:ascii="Times New Roman" w:eastAsia="Times New Roman" w:hAnsi="Times New Roman" w:cs="Times New Roman"/>
          <w:b/>
          <w:sz w:val="24"/>
          <w:szCs w:val="24"/>
        </w:rPr>
      </w:pPr>
    </w:p>
    <w:tbl>
      <w:tblPr>
        <w:tblpPr w:leftFromText="180" w:rightFromText="180" w:vertAnchor="page" w:horzAnchor="margin" w:tblpY="522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5918"/>
        <w:gridCol w:w="709"/>
        <w:gridCol w:w="1984"/>
      </w:tblGrid>
      <w:tr w:rsidR="00021DA4" w:rsidRPr="001615C5" w:rsidTr="00353592">
        <w:trPr>
          <w:trHeight w:val="463"/>
        </w:trPr>
        <w:tc>
          <w:tcPr>
            <w:tcW w:w="569" w:type="dxa"/>
            <w:shd w:val="clear" w:color="auto" w:fill="auto"/>
          </w:tcPr>
          <w:p w:rsidR="00021DA4" w:rsidRPr="001615C5" w:rsidRDefault="00021DA4" w:rsidP="00353592">
            <w:pPr>
              <w:suppressAutoHyphens/>
              <w:spacing w:after="0" w:line="100" w:lineRule="atLeast"/>
              <w:jc w:val="center"/>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Nr. crt.</w:t>
            </w:r>
          </w:p>
        </w:tc>
        <w:tc>
          <w:tcPr>
            <w:tcW w:w="5918" w:type="dxa"/>
            <w:shd w:val="clear" w:color="auto" w:fill="auto"/>
          </w:tcPr>
          <w:p w:rsidR="00021DA4" w:rsidRPr="001615C5" w:rsidRDefault="00021DA4" w:rsidP="00353592">
            <w:pPr>
              <w:suppressAutoHyphens/>
              <w:spacing w:after="0" w:line="100" w:lineRule="atLeast"/>
              <w:jc w:val="center"/>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Denumire serviciu</w:t>
            </w:r>
          </w:p>
        </w:tc>
        <w:tc>
          <w:tcPr>
            <w:tcW w:w="709" w:type="dxa"/>
            <w:shd w:val="clear" w:color="auto" w:fill="auto"/>
          </w:tcPr>
          <w:p w:rsidR="00021DA4" w:rsidRPr="001615C5" w:rsidRDefault="00021DA4" w:rsidP="00353592">
            <w:pPr>
              <w:suppressAutoHyphens/>
              <w:spacing w:after="0" w:line="100" w:lineRule="atLeast"/>
              <w:jc w:val="center"/>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UM</w:t>
            </w:r>
          </w:p>
        </w:tc>
        <w:tc>
          <w:tcPr>
            <w:tcW w:w="1984" w:type="dxa"/>
            <w:shd w:val="clear" w:color="auto" w:fill="auto"/>
          </w:tcPr>
          <w:p w:rsidR="00021DA4" w:rsidRPr="001615C5" w:rsidRDefault="00021DA4" w:rsidP="00353592">
            <w:pPr>
              <w:suppressAutoHyphens/>
              <w:spacing w:after="0" w:line="100" w:lineRule="atLeast"/>
              <w:jc w:val="center"/>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Tarif/ fără TVA</w:t>
            </w:r>
          </w:p>
        </w:tc>
      </w:tr>
      <w:tr w:rsidR="00021DA4" w:rsidRPr="001615C5" w:rsidTr="00353592">
        <w:trPr>
          <w:trHeight w:val="463"/>
        </w:trPr>
        <w:tc>
          <w:tcPr>
            <w:tcW w:w="56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1.</w:t>
            </w:r>
          </w:p>
        </w:tc>
        <w:tc>
          <w:tcPr>
            <w:tcW w:w="5918"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kern w:val="1"/>
                <w:sz w:val="24"/>
                <w:szCs w:val="24"/>
                <w:lang w:eastAsia="hi-IN" w:bidi="hi-IN"/>
              </w:rPr>
              <w:t>Supravegherea parcărilor cu plată în municipiul Sfântu Gheorghe și a sistemului de parcare cu plată în Șugaș Băi</w:t>
            </w:r>
          </w:p>
        </w:tc>
        <w:tc>
          <w:tcPr>
            <w:tcW w:w="70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Zi</w:t>
            </w:r>
          </w:p>
        </w:tc>
        <w:tc>
          <w:tcPr>
            <w:tcW w:w="1984" w:type="dxa"/>
            <w:shd w:val="clear" w:color="auto" w:fill="auto"/>
          </w:tcPr>
          <w:p w:rsidR="00021DA4" w:rsidRPr="001615C5" w:rsidRDefault="00552D20" w:rsidP="00353592">
            <w:pPr>
              <w:suppressAutoHyphens/>
              <w:spacing w:after="0" w:line="100" w:lineRule="atLeast"/>
              <w:jc w:val="both"/>
              <w:rPr>
                <w:rFonts w:ascii="Times New Roman" w:eastAsia="SimSun" w:hAnsi="Times New Roman" w:cs="Times New Roman"/>
                <w:b/>
                <w:bCs/>
                <w:kern w:val="1"/>
                <w:sz w:val="24"/>
                <w:szCs w:val="24"/>
                <w:lang w:eastAsia="hi-IN" w:bidi="hi-IN"/>
              </w:rPr>
            </w:pPr>
            <w:r>
              <w:rPr>
                <w:rFonts w:ascii="Times New Roman" w:eastAsia="SimSun" w:hAnsi="Times New Roman" w:cs="Times New Roman"/>
                <w:b/>
                <w:bCs/>
                <w:kern w:val="1"/>
                <w:sz w:val="24"/>
                <w:szCs w:val="24"/>
                <w:lang w:eastAsia="hi-IN" w:bidi="hi-IN"/>
              </w:rPr>
              <w:t>950</w:t>
            </w:r>
          </w:p>
        </w:tc>
      </w:tr>
      <w:tr w:rsidR="00021DA4" w:rsidRPr="001615C5" w:rsidTr="00353592">
        <w:trPr>
          <w:trHeight w:val="463"/>
        </w:trPr>
        <w:tc>
          <w:tcPr>
            <w:tcW w:w="56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2.</w:t>
            </w:r>
          </w:p>
        </w:tc>
        <w:tc>
          <w:tcPr>
            <w:tcW w:w="5918" w:type="dxa"/>
            <w:shd w:val="clear" w:color="auto" w:fill="auto"/>
          </w:tcPr>
          <w:p w:rsidR="00021DA4" w:rsidRPr="001615C5" w:rsidRDefault="00021DA4" w:rsidP="00353592">
            <w:pPr>
              <w:spacing w:after="0" w:line="100" w:lineRule="atLeast"/>
              <w:jc w:val="both"/>
              <w:rPr>
                <w:rFonts w:ascii="Times New Roman" w:eastAsia="SimSun" w:hAnsi="Times New Roman" w:cs="Times New Roman"/>
                <w:kern w:val="1"/>
                <w:sz w:val="24"/>
                <w:szCs w:val="24"/>
                <w:lang w:eastAsia="hi-IN" w:bidi="hi-IN"/>
              </w:rPr>
            </w:pPr>
            <w:r w:rsidRPr="001615C5">
              <w:rPr>
                <w:rFonts w:ascii="Times New Roman" w:eastAsia="SimSun" w:hAnsi="Times New Roman" w:cs="Times New Roman"/>
                <w:kern w:val="1"/>
                <w:sz w:val="24"/>
                <w:szCs w:val="24"/>
                <w:lang w:eastAsia="hi-IN" w:bidi="hi-IN"/>
              </w:rPr>
              <w:t>Verificarea achitării taxelor de parcare</w:t>
            </w:r>
          </w:p>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tc>
        <w:tc>
          <w:tcPr>
            <w:tcW w:w="70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Zi</w:t>
            </w:r>
          </w:p>
        </w:tc>
        <w:tc>
          <w:tcPr>
            <w:tcW w:w="1984"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400</w:t>
            </w:r>
          </w:p>
        </w:tc>
      </w:tr>
      <w:tr w:rsidR="00021DA4" w:rsidRPr="001615C5" w:rsidTr="00353592">
        <w:trPr>
          <w:trHeight w:val="463"/>
        </w:trPr>
        <w:tc>
          <w:tcPr>
            <w:tcW w:w="56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3.</w:t>
            </w:r>
          </w:p>
        </w:tc>
        <w:tc>
          <w:tcPr>
            <w:tcW w:w="5918"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kern w:val="1"/>
                <w:sz w:val="24"/>
                <w:szCs w:val="24"/>
                <w:lang w:eastAsia="hi-IN" w:bidi="hi-IN"/>
              </w:rPr>
              <w:t>Ținerea legăturii cu administratorul sistemelor</w:t>
            </w:r>
          </w:p>
        </w:tc>
        <w:tc>
          <w:tcPr>
            <w:tcW w:w="70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Zi</w:t>
            </w:r>
          </w:p>
        </w:tc>
        <w:tc>
          <w:tcPr>
            <w:tcW w:w="1984" w:type="dxa"/>
            <w:shd w:val="clear" w:color="auto" w:fill="auto"/>
          </w:tcPr>
          <w:p w:rsidR="00021DA4" w:rsidRPr="001615C5" w:rsidRDefault="00552D20" w:rsidP="00552D20">
            <w:pPr>
              <w:suppressAutoHyphens/>
              <w:spacing w:after="0" w:line="100" w:lineRule="atLeast"/>
              <w:jc w:val="both"/>
              <w:rPr>
                <w:rFonts w:ascii="Times New Roman" w:eastAsia="SimSun" w:hAnsi="Times New Roman" w:cs="Times New Roman"/>
                <w:b/>
                <w:bCs/>
                <w:kern w:val="1"/>
                <w:sz w:val="24"/>
                <w:szCs w:val="24"/>
                <w:lang w:eastAsia="hi-IN" w:bidi="hi-IN"/>
              </w:rPr>
            </w:pPr>
            <w:r>
              <w:rPr>
                <w:rFonts w:ascii="Times New Roman" w:eastAsia="SimSun" w:hAnsi="Times New Roman" w:cs="Times New Roman"/>
                <w:b/>
                <w:bCs/>
                <w:kern w:val="1"/>
                <w:sz w:val="24"/>
                <w:szCs w:val="24"/>
                <w:lang w:eastAsia="hi-IN" w:bidi="hi-IN"/>
              </w:rPr>
              <w:t>275</w:t>
            </w:r>
          </w:p>
        </w:tc>
      </w:tr>
      <w:tr w:rsidR="00021DA4" w:rsidRPr="001615C5" w:rsidTr="00353592">
        <w:trPr>
          <w:trHeight w:val="463"/>
        </w:trPr>
        <w:tc>
          <w:tcPr>
            <w:tcW w:w="56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4.</w:t>
            </w:r>
          </w:p>
        </w:tc>
        <w:tc>
          <w:tcPr>
            <w:tcW w:w="5918" w:type="dxa"/>
            <w:shd w:val="clear" w:color="auto" w:fill="auto"/>
          </w:tcPr>
          <w:p w:rsidR="00021DA4" w:rsidRPr="001615C5" w:rsidRDefault="00021DA4" w:rsidP="00353592">
            <w:pPr>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kern w:val="1"/>
                <w:sz w:val="24"/>
                <w:szCs w:val="24"/>
                <w:lang w:eastAsia="hi-IN" w:bidi="hi-IN"/>
              </w:rPr>
              <w:t>Comunicarea continuă în vederea evidențierii datelor colectate și ținerea legăturii cu Poliția Locală și Direcția Finanțe Publice Municipale Sfântu Gheorghe pentru evidența datelor.</w:t>
            </w:r>
          </w:p>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tc>
        <w:tc>
          <w:tcPr>
            <w:tcW w:w="709" w:type="dxa"/>
            <w:shd w:val="clear" w:color="auto" w:fill="auto"/>
          </w:tcPr>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Zi</w:t>
            </w:r>
          </w:p>
        </w:tc>
        <w:tc>
          <w:tcPr>
            <w:tcW w:w="1984" w:type="dxa"/>
            <w:shd w:val="clear" w:color="auto" w:fill="auto"/>
          </w:tcPr>
          <w:p w:rsidR="00021DA4"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r w:rsidRPr="001615C5">
              <w:rPr>
                <w:rFonts w:ascii="Times New Roman" w:eastAsia="SimSun" w:hAnsi="Times New Roman" w:cs="Times New Roman"/>
                <w:b/>
                <w:bCs/>
                <w:kern w:val="1"/>
                <w:sz w:val="24"/>
                <w:szCs w:val="24"/>
                <w:lang w:eastAsia="hi-IN" w:bidi="hi-IN"/>
              </w:rPr>
              <w:t>325</w:t>
            </w:r>
          </w:p>
          <w:p w:rsidR="00021DA4"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p w:rsidR="00021DA4"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p w:rsidR="00021DA4"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p w:rsidR="00021DA4" w:rsidRPr="001615C5" w:rsidRDefault="00021DA4" w:rsidP="00353592">
            <w:pPr>
              <w:suppressAutoHyphens/>
              <w:spacing w:after="0" w:line="100" w:lineRule="atLeast"/>
              <w:jc w:val="both"/>
              <w:rPr>
                <w:rFonts w:ascii="Times New Roman" w:eastAsia="SimSun" w:hAnsi="Times New Roman" w:cs="Times New Roman"/>
                <w:b/>
                <w:bCs/>
                <w:kern w:val="1"/>
                <w:sz w:val="24"/>
                <w:szCs w:val="24"/>
                <w:lang w:eastAsia="hi-IN" w:bidi="hi-IN"/>
              </w:rPr>
            </w:pPr>
          </w:p>
        </w:tc>
      </w:tr>
    </w:tbl>
    <w:p w:rsidR="00021DA4" w:rsidRPr="0021066F" w:rsidRDefault="00021DA4" w:rsidP="00021DA4">
      <w:pPr>
        <w:spacing w:after="0" w:line="240" w:lineRule="auto"/>
        <w:rPr>
          <w:rFonts w:ascii="Times New Roman" w:eastAsia="Times New Roman" w:hAnsi="Times New Roman" w:cs="Times New Roman"/>
          <w:b/>
          <w:sz w:val="24"/>
          <w:szCs w:val="24"/>
        </w:rPr>
      </w:pPr>
    </w:p>
    <w:sectPr w:rsidR="00021DA4" w:rsidRPr="0021066F" w:rsidSect="00E22514">
      <w:footerReference w:type="even" r:id="rId9"/>
      <w:footerReference w:type="default" r:id="rId10"/>
      <w:footerReference w:type="first" r:id="rId11"/>
      <w:pgSz w:w="11906" w:h="16838"/>
      <w:pgMar w:top="851" w:right="1440" w:bottom="14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629" w:rsidRDefault="00AB2629">
      <w:pPr>
        <w:spacing w:after="0" w:line="240" w:lineRule="auto"/>
      </w:pPr>
      <w:r>
        <w:separator/>
      </w:r>
    </w:p>
  </w:endnote>
  <w:endnote w:type="continuationSeparator" w:id="0">
    <w:p w:rsidR="00AB2629" w:rsidRDefault="00AB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rsidR="00162533" w:rsidRDefault="00162533">
        <w:pPr>
          <w:pStyle w:val="Footer"/>
          <w:jc w:val="right"/>
        </w:pPr>
        <w:r>
          <w:fldChar w:fldCharType="begin"/>
        </w:r>
        <w:r>
          <w:instrText xml:space="preserve"> PAGE   \* MERGEFORMAT </w:instrText>
        </w:r>
        <w:r>
          <w:fldChar w:fldCharType="separate"/>
        </w:r>
        <w:r w:rsidR="00542CD6">
          <w:rPr>
            <w:noProof/>
          </w:rPr>
          <w:t>5</w:t>
        </w:r>
        <w:r>
          <w:rPr>
            <w:noProof/>
          </w:rPr>
          <w:fldChar w:fldCharType="end"/>
        </w:r>
      </w:p>
    </w:sdtContent>
  </w:sdt>
  <w:p w:rsidR="00162533" w:rsidRDefault="00162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533" w:rsidRDefault="00162533">
    <w:pPr>
      <w:pStyle w:val="Footer"/>
      <w:jc w:val="right"/>
    </w:pPr>
  </w:p>
  <w:p w:rsidR="00162533" w:rsidRDefault="001625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rsidR="00162533" w:rsidRDefault="00162533">
        <w:pPr>
          <w:pStyle w:val="Footer"/>
          <w:jc w:val="right"/>
        </w:pPr>
        <w:r>
          <w:fldChar w:fldCharType="begin"/>
        </w:r>
        <w:r>
          <w:instrText xml:space="preserve"> PAGE   \* MERGEFORMAT </w:instrText>
        </w:r>
        <w:r>
          <w:fldChar w:fldCharType="separate"/>
        </w:r>
        <w:r w:rsidR="00542CD6">
          <w:rPr>
            <w:noProof/>
          </w:rPr>
          <w:t>5</w:t>
        </w:r>
        <w:r>
          <w:rPr>
            <w:noProof/>
          </w:rPr>
          <w:fldChar w:fldCharType="end"/>
        </w:r>
      </w:p>
    </w:sdtContent>
  </w:sdt>
  <w:p w:rsidR="00162533" w:rsidRDefault="00162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629" w:rsidRDefault="00AB2629">
      <w:pPr>
        <w:spacing w:after="0" w:line="240" w:lineRule="auto"/>
      </w:pPr>
      <w:r>
        <w:separator/>
      </w:r>
    </w:p>
  </w:footnote>
  <w:footnote w:type="continuationSeparator" w:id="0">
    <w:p w:rsidR="00AB2629" w:rsidRDefault="00AB2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310DD66"/>
    <w:name w:val="WW8Num1"/>
    <w:lvl w:ilvl="0">
      <w:start w:val="1"/>
      <w:numFmt w:val="lowerLetter"/>
      <w:lvlText w:val="%1)"/>
      <w:lvlJc w:val="left"/>
      <w:pPr>
        <w:tabs>
          <w:tab w:val="num" w:pos="0"/>
        </w:tabs>
        <w:ind w:left="720" w:hanging="360"/>
      </w:pPr>
      <w:rPr>
        <w:rFonts w:cs="Times New Roman"/>
        <w:b w:val="0"/>
        <w:lang w:val="ro-RO"/>
      </w:rPr>
    </w:lvl>
    <w:lvl w:ilvl="1">
      <w:start w:val="1"/>
      <w:numFmt w:val="lowerLetter"/>
      <w:lvlText w:val="%2."/>
      <w:lvlJc w:val="left"/>
      <w:pPr>
        <w:tabs>
          <w:tab w:val="num" w:pos="0"/>
        </w:tabs>
        <w:ind w:left="1440" w:hanging="360"/>
      </w:pPr>
      <w:rPr>
        <w:rFonts w:cs="Times New Roman"/>
        <w:lang w:val="ro-RO"/>
      </w:rPr>
    </w:lvl>
    <w:lvl w:ilvl="2">
      <w:start w:val="1"/>
      <w:numFmt w:val="lowerRoman"/>
      <w:lvlText w:val="%2.%3."/>
      <w:lvlJc w:val="right"/>
      <w:pPr>
        <w:tabs>
          <w:tab w:val="num" w:pos="0"/>
        </w:tabs>
        <w:ind w:left="2160" w:hanging="180"/>
      </w:pPr>
      <w:rPr>
        <w:rFonts w:cs="Times New Roman"/>
        <w:lang w:val="ro-RO"/>
      </w:rPr>
    </w:lvl>
    <w:lvl w:ilvl="3">
      <w:start w:val="1"/>
      <w:numFmt w:val="decimal"/>
      <w:lvlText w:val="%2.%3.%4."/>
      <w:lvlJc w:val="left"/>
      <w:pPr>
        <w:tabs>
          <w:tab w:val="num" w:pos="0"/>
        </w:tabs>
        <w:ind w:left="2880" w:hanging="360"/>
      </w:pPr>
      <w:rPr>
        <w:rFonts w:cs="Times New Roman"/>
        <w:lang w:val="ro-RO"/>
      </w:rPr>
    </w:lvl>
    <w:lvl w:ilvl="4">
      <w:start w:val="1"/>
      <w:numFmt w:val="lowerLetter"/>
      <w:lvlText w:val="%2.%3.%4.%5."/>
      <w:lvlJc w:val="left"/>
      <w:pPr>
        <w:tabs>
          <w:tab w:val="num" w:pos="0"/>
        </w:tabs>
        <w:ind w:left="3600" w:hanging="360"/>
      </w:pPr>
      <w:rPr>
        <w:rFonts w:cs="Times New Roman"/>
        <w:lang w:val="ro-RO"/>
      </w:rPr>
    </w:lvl>
    <w:lvl w:ilvl="5">
      <w:start w:val="1"/>
      <w:numFmt w:val="lowerRoman"/>
      <w:lvlText w:val="%2.%3.%4.%5.%6."/>
      <w:lvlJc w:val="right"/>
      <w:pPr>
        <w:tabs>
          <w:tab w:val="num" w:pos="0"/>
        </w:tabs>
        <w:ind w:left="4320" w:hanging="180"/>
      </w:pPr>
      <w:rPr>
        <w:rFonts w:cs="Times New Roman"/>
        <w:lang w:val="ro-RO"/>
      </w:rPr>
    </w:lvl>
    <w:lvl w:ilvl="6">
      <w:start w:val="1"/>
      <w:numFmt w:val="decimal"/>
      <w:lvlText w:val="%2.%3.%4.%5.%6.%7."/>
      <w:lvlJc w:val="left"/>
      <w:pPr>
        <w:tabs>
          <w:tab w:val="num" w:pos="0"/>
        </w:tabs>
        <w:ind w:left="5040" w:hanging="360"/>
      </w:pPr>
      <w:rPr>
        <w:rFonts w:cs="Times New Roman"/>
        <w:lang w:val="ro-RO"/>
      </w:rPr>
    </w:lvl>
    <w:lvl w:ilvl="7">
      <w:start w:val="1"/>
      <w:numFmt w:val="lowerLetter"/>
      <w:lvlText w:val="%2.%3.%4.%5.%6.%7.%8."/>
      <w:lvlJc w:val="left"/>
      <w:pPr>
        <w:tabs>
          <w:tab w:val="num" w:pos="0"/>
        </w:tabs>
        <w:ind w:left="5760" w:hanging="360"/>
      </w:pPr>
      <w:rPr>
        <w:rFonts w:cs="Times New Roman"/>
        <w:lang w:val="ro-RO"/>
      </w:rPr>
    </w:lvl>
    <w:lvl w:ilvl="8">
      <w:start w:val="1"/>
      <w:numFmt w:val="lowerRoman"/>
      <w:lvlText w:val="%2.%3.%4.%5.%6.%7.%8.%9."/>
      <w:lvlJc w:val="right"/>
      <w:pPr>
        <w:tabs>
          <w:tab w:val="num" w:pos="0"/>
        </w:tabs>
        <w:ind w:left="6480" w:hanging="180"/>
      </w:pPr>
      <w:rPr>
        <w:rFonts w:cs="Times New Roman"/>
        <w:lang w:val="ro-RO"/>
      </w:rPr>
    </w:lvl>
  </w:abstractNum>
  <w:abstractNum w:abstractNumId="1" w15:restartNumberingAfterBreak="0">
    <w:nsid w:val="05C50E66"/>
    <w:multiLevelType w:val="hybridMultilevel"/>
    <w:tmpl w:val="BD7E1DD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76711D"/>
    <w:multiLevelType w:val="hybridMultilevel"/>
    <w:tmpl w:val="812627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ED075A"/>
    <w:multiLevelType w:val="hybridMultilevel"/>
    <w:tmpl w:val="6C9E7C2C"/>
    <w:lvl w:ilvl="0" w:tplc="0418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5"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8C1C78"/>
    <w:multiLevelType w:val="hybridMultilevel"/>
    <w:tmpl w:val="E27434A6"/>
    <w:lvl w:ilvl="0" w:tplc="0E96D778">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971321"/>
    <w:multiLevelType w:val="hybridMultilevel"/>
    <w:tmpl w:val="016A89A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577363"/>
    <w:multiLevelType w:val="hybridMultilevel"/>
    <w:tmpl w:val="CEFC16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15" w15:restartNumberingAfterBreak="0">
    <w:nsid w:val="65D617A5"/>
    <w:multiLevelType w:val="hybridMultilevel"/>
    <w:tmpl w:val="7AF6A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1FE7E06"/>
    <w:multiLevelType w:val="hybridMultilevel"/>
    <w:tmpl w:val="4B428A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5981DAB"/>
    <w:multiLevelType w:val="hybridMultilevel"/>
    <w:tmpl w:val="AF90CBB4"/>
    <w:lvl w:ilvl="0" w:tplc="83FCBA76">
      <w:start w:val="7"/>
      <w:numFmt w:val="upperRoman"/>
      <w:lvlText w:val="%1."/>
      <w:lvlJc w:val="left"/>
      <w:pPr>
        <w:ind w:left="1146" w:hanging="72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B902023"/>
    <w:multiLevelType w:val="hybridMultilevel"/>
    <w:tmpl w:val="8728B20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16"/>
  </w:num>
  <w:num w:numId="5">
    <w:abstractNumId w:val="12"/>
  </w:num>
  <w:num w:numId="6">
    <w:abstractNumId w:val="6"/>
  </w:num>
  <w:num w:numId="7">
    <w:abstractNumId w:val="19"/>
  </w:num>
  <w:num w:numId="8">
    <w:abstractNumId w:val="14"/>
  </w:num>
  <w:num w:numId="9">
    <w:abstractNumId w:val="2"/>
  </w:num>
  <w:num w:numId="10">
    <w:abstractNumId w:val="3"/>
  </w:num>
  <w:num w:numId="11">
    <w:abstractNumId w:val="17"/>
  </w:num>
  <w:num w:numId="12">
    <w:abstractNumId w:val="10"/>
  </w:num>
  <w:num w:numId="13">
    <w:abstractNumId w:val="4"/>
  </w:num>
  <w:num w:numId="14">
    <w:abstractNumId w:val="0"/>
  </w:num>
  <w:num w:numId="15">
    <w:abstractNumId w:val="9"/>
  </w:num>
  <w:num w:numId="16">
    <w:abstractNumId w:val="15"/>
  </w:num>
  <w:num w:numId="17">
    <w:abstractNumId w:val="11"/>
  </w:num>
  <w:num w:numId="18">
    <w:abstractNumId w:val="1"/>
  </w:num>
  <w:num w:numId="19">
    <w:abstractNumId w:val="20"/>
  </w:num>
  <w:num w:numId="20">
    <w:abstractNumId w:val="13"/>
  </w:num>
  <w:num w:numId="2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7A6"/>
    <w:rsid w:val="00004DAB"/>
    <w:rsid w:val="00005481"/>
    <w:rsid w:val="00006980"/>
    <w:rsid w:val="000069A3"/>
    <w:rsid w:val="00013D5B"/>
    <w:rsid w:val="0001409D"/>
    <w:rsid w:val="00014A6A"/>
    <w:rsid w:val="00020CC5"/>
    <w:rsid w:val="00021692"/>
    <w:rsid w:val="00021DA4"/>
    <w:rsid w:val="0002201E"/>
    <w:rsid w:val="00022C32"/>
    <w:rsid w:val="000262E6"/>
    <w:rsid w:val="0003065B"/>
    <w:rsid w:val="00030748"/>
    <w:rsid w:val="00031051"/>
    <w:rsid w:val="000322CF"/>
    <w:rsid w:val="0003285C"/>
    <w:rsid w:val="00032AA7"/>
    <w:rsid w:val="00035527"/>
    <w:rsid w:val="0003642C"/>
    <w:rsid w:val="00042AB8"/>
    <w:rsid w:val="00042CA6"/>
    <w:rsid w:val="00042DEE"/>
    <w:rsid w:val="00044ABC"/>
    <w:rsid w:val="000473C2"/>
    <w:rsid w:val="00047692"/>
    <w:rsid w:val="00052364"/>
    <w:rsid w:val="00052853"/>
    <w:rsid w:val="00052E3E"/>
    <w:rsid w:val="000543D6"/>
    <w:rsid w:val="00055787"/>
    <w:rsid w:val="00057EDB"/>
    <w:rsid w:val="000602AE"/>
    <w:rsid w:val="00061D45"/>
    <w:rsid w:val="00063AB4"/>
    <w:rsid w:val="000646B8"/>
    <w:rsid w:val="00064806"/>
    <w:rsid w:val="0006537B"/>
    <w:rsid w:val="000666C0"/>
    <w:rsid w:val="000671DC"/>
    <w:rsid w:val="00067ECF"/>
    <w:rsid w:val="00070EE9"/>
    <w:rsid w:val="000716C2"/>
    <w:rsid w:val="000721FB"/>
    <w:rsid w:val="00075BD5"/>
    <w:rsid w:val="000800B6"/>
    <w:rsid w:val="00080BF1"/>
    <w:rsid w:val="0008166F"/>
    <w:rsid w:val="0008249A"/>
    <w:rsid w:val="00084458"/>
    <w:rsid w:val="0008489F"/>
    <w:rsid w:val="00084F1A"/>
    <w:rsid w:val="00085A3F"/>
    <w:rsid w:val="000878B0"/>
    <w:rsid w:val="00087E3E"/>
    <w:rsid w:val="000904AC"/>
    <w:rsid w:val="0009121B"/>
    <w:rsid w:val="000916DD"/>
    <w:rsid w:val="00091C89"/>
    <w:rsid w:val="00094342"/>
    <w:rsid w:val="000954E2"/>
    <w:rsid w:val="000A1828"/>
    <w:rsid w:val="000A1B5D"/>
    <w:rsid w:val="000A270F"/>
    <w:rsid w:val="000A7762"/>
    <w:rsid w:val="000A7E82"/>
    <w:rsid w:val="000A7EA5"/>
    <w:rsid w:val="000B01F4"/>
    <w:rsid w:val="000B04CB"/>
    <w:rsid w:val="000B06A5"/>
    <w:rsid w:val="000B1684"/>
    <w:rsid w:val="000B3D6B"/>
    <w:rsid w:val="000B64E5"/>
    <w:rsid w:val="000C0720"/>
    <w:rsid w:val="000C4921"/>
    <w:rsid w:val="000C7135"/>
    <w:rsid w:val="000C734D"/>
    <w:rsid w:val="000D2446"/>
    <w:rsid w:val="000D3350"/>
    <w:rsid w:val="000D3B7C"/>
    <w:rsid w:val="000D3CBC"/>
    <w:rsid w:val="000D6383"/>
    <w:rsid w:val="000D6949"/>
    <w:rsid w:val="000D7551"/>
    <w:rsid w:val="000E2B22"/>
    <w:rsid w:val="000E328C"/>
    <w:rsid w:val="000E47EA"/>
    <w:rsid w:val="000E4FCA"/>
    <w:rsid w:val="000E5565"/>
    <w:rsid w:val="000E6C94"/>
    <w:rsid w:val="000E71C3"/>
    <w:rsid w:val="000F10A7"/>
    <w:rsid w:val="000F296E"/>
    <w:rsid w:val="000F4827"/>
    <w:rsid w:val="000F55A5"/>
    <w:rsid w:val="000F5909"/>
    <w:rsid w:val="000F610C"/>
    <w:rsid w:val="000F7ED7"/>
    <w:rsid w:val="00101132"/>
    <w:rsid w:val="00104269"/>
    <w:rsid w:val="00105B62"/>
    <w:rsid w:val="0010624C"/>
    <w:rsid w:val="00110B05"/>
    <w:rsid w:val="00111427"/>
    <w:rsid w:val="001123E1"/>
    <w:rsid w:val="001129E1"/>
    <w:rsid w:val="001138B7"/>
    <w:rsid w:val="00115D63"/>
    <w:rsid w:val="0011749F"/>
    <w:rsid w:val="00122B21"/>
    <w:rsid w:val="00122FC8"/>
    <w:rsid w:val="00124F10"/>
    <w:rsid w:val="00124F6A"/>
    <w:rsid w:val="0012521F"/>
    <w:rsid w:val="00125371"/>
    <w:rsid w:val="00126109"/>
    <w:rsid w:val="0012703E"/>
    <w:rsid w:val="00135426"/>
    <w:rsid w:val="00135C28"/>
    <w:rsid w:val="001400FD"/>
    <w:rsid w:val="001401B4"/>
    <w:rsid w:val="00141DEE"/>
    <w:rsid w:val="00142407"/>
    <w:rsid w:val="00144198"/>
    <w:rsid w:val="00144FDA"/>
    <w:rsid w:val="00146EFC"/>
    <w:rsid w:val="00151798"/>
    <w:rsid w:val="0015249D"/>
    <w:rsid w:val="00152ADA"/>
    <w:rsid w:val="00155467"/>
    <w:rsid w:val="00157002"/>
    <w:rsid w:val="001579D7"/>
    <w:rsid w:val="001615C5"/>
    <w:rsid w:val="001618C5"/>
    <w:rsid w:val="00162533"/>
    <w:rsid w:val="00166DD7"/>
    <w:rsid w:val="00166EB7"/>
    <w:rsid w:val="00167560"/>
    <w:rsid w:val="00170193"/>
    <w:rsid w:val="001727C5"/>
    <w:rsid w:val="0017345F"/>
    <w:rsid w:val="00174E2C"/>
    <w:rsid w:val="0017514D"/>
    <w:rsid w:val="0017555A"/>
    <w:rsid w:val="001757C9"/>
    <w:rsid w:val="00175B8B"/>
    <w:rsid w:val="00182DD8"/>
    <w:rsid w:val="0019026B"/>
    <w:rsid w:val="0019134F"/>
    <w:rsid w:val="00191BF7"/>
    <w:rsid w:val="0019224F"/>
    <w:rsid w:val="00192A28"/>
    <w:rsid w:val="00193CBD"/>
    <w:rsid w:val="00194E25"/>
    <w:rsid w:val="00196233"/>
    <w:rsid w:val="00197020"/>
    <w:rsid w:val="001A1804"/>
    <w:rsid w:val="001A4A12"/>
    <w:rsid w:val="001A56A4"/>
    <w:rsid w:val="001A669F"/>
    <w:rsid w:val="001A7076"/>
    <w:rsid w:val="001A72B0"/>
    <w:rsid w:val="001A753F"/>
    <w:rsid w:val="001B245B"/>
    <w:rsid w:val="001B4C25"/>
    <w:rsid w:val="001B503E"/>
    <w:rsid w:val="001B6F7A"/>
    <w:rsid w:val="001B7668"/>
    <w:rsid w:val="001C0BFD"/>
    <w:rsid w:val="001C0C20"/>
    <w:rsid w:val="001C2BE7"/>
    <w:rsid w:val="001C41B4"/>
    <w:rsid w:val="001C4D67"/>
    <w:rsid w:val="001C4E42"/>
    <w:rsid w:val="001C6032"/>
    <w:rsid w:val="001C6529"/>
    <w:rsid w:val="001D0C66"/>
    <w:rsid w:val="001D0E6D"/>
    <w:rsid w:val="001D75DF"/>
    <w:rsid w:val="001E1799"/>
    <w:rsid w:val="001E4D1D"/>
    <w:rsid w:val="001E5600"/>
    <w:rsid w:val="001E5EB9"/>
    <w:rsid w:val="001E72EB"/>
    <w:rsid w:val="001F2CF5"/>
    <w:rsid w:val="001F387D"/>
    <w:rsid w:val="001F44C1"/>
    <w:rsid w:val="001F465A"/>
    <w:rsid w:val="001F5B3B"/>
    <w:rsid w:val="001F700A"/>
    <w:rsid w:val="002004D1"/>
    <w:rsid w:val="00200F09"/>
    <w:rsid w:val="00201239"/>
    <w:rsid w:val="00201EA0"/>
    <w:rsid w:val="00202F1E"/>
    <w:rsid w:val="00202FE4"/>
    <w:rsid w:val="0020391C"/>
    <w:rsid w:val="0020705E"/>
    <w:rsid w:val="00207C75"/>
    <w:rsid w:val="0021066F"/>
    <w:rsid w:val="00211DD5"/>
    <w:rsid w:val="00212264"/>
    <w:rsid w:val="00212C61"/>
    <w:rsid w:val="002134B0"/>
    <w:rsid w:val="00213B6C"/>
    <w:rsid w:val="00213C3C"/>
    <w:rsid w:val="00216306"/>
    <w:rsid w:val="0022078D"/>
    <w:rsid w:val="0022349D"/>
    <w:rsid w:val="00223FF7"/>
    <w:rsid w:val="00224A48"/>
    <w:rsid w:val="00224A4D"/>
    <w:rsid w:val="00224DF2"/>
    <w:rsid w:val="00226D8D"/>
    <w:rsid w:val="00230A5A"/>
    <w:rsid w:val="002326A1"/>
    <w:rsid w:val="002340A5"/>
    <w:rsid w:val="00235054"/>
    <w:rsid w:val="00245151"/>
    <w:rsid w:val="002458B0"/>
    <w:rsid w:val="00251018"/>
    <w:rsid w:val="002526F3"/>
    <w:rsid w:val="00253397"/>
    <w:rsid w:val="00253DD3"/>
    <w:rsid w:val="00256179"/>
    <w:rsid w:val="0025654A"/>
    <w:rsid w:val="00257275"/>
    <w:rsid w:val="00257BEB"/>
    <w:rsid w:val="00263274"/>
    <w:rsid w:val="00264C32"/>
    <w:rsid w:val="002656D4"/>
    <w:rsid w:val="00267CCB"/>
    <w:rsid w:val="00267F22"/>
    <w:rsid w:val="002705F9"/>
    <w:rsid w:val="002706EC"/>
    <w:rsid w:val="00271B05"/>
    <w:rsid w:val="00274B17"/>
    <w:rsid w:val="00276069"/>
    <w:rsid w:val="00277599"/>
    <w:rsid w:val="002835B8"/>
    <w:rsid w:val="00283E74"/>
    <w:rsid w:val="002840B6"/>
    <w:rsid w:val="00286FF7"/>
    <w:rsid w:val="002874A6"/>
    <w:rsid w:val="00290AC2"/>
    <w:rsid w:val="002912D7"/>
    <w:rsid w:val="00291510"/>
    <w:rsid w:val="00292204"/>
    <w:rsid w:val="00292B9C"/>
    <w:rsid w:val="00293399"/>
    <w:rsid w:val="00297862"/>
    <w:rsid w:val="00297C26"/>
    <w:rsid w:val="002A0F47"/>
    <w:rsid w:val="002A2A65"/>
    <w:rsid w:val="002A2BF3"/>
    <w:rsid w:val="002A3814"/>
    <w:rsid w:val="002A39F8"/>
    <w:rsid w:val="002A50E3"/>
    <w:rsid w:val="002A536A"/>
    <w:rsid w:val="002A70DE"/>
    <w:rsid w:val="002A7ADC"/>
    <w:rsid w:val="002B3483"/>
    <w:rsid w:val="002B3BF8"/>
    <w:rsid w:val="002B4593"/>
    <w:rsid w:val="002B45F8"/>
    <w:rsid w:val="002B4DF2"/>
    <w:rsid w:val="002B5E17"/>
    <w:rsid w:val="002B6ECD"/>
    <w:rsid w:val="002B7B5B"/>
    <w:rsid w:val="002B7EE1"/>
    <w:rsid w:val="002C128E"/>
    <w:rsid w:val="002C12AB"/>
    <w:rsid w:val="002C137B"/>
    <w:rsid w:val="002C4C45"/>
    <w:rsid w:val="002C69B6"/>
    <w:rsid w:val="002D219A"/>
    <w:rsid w:val="002D2B61"/>
    <w:rsid w:val="002D2C6C"/>
    <w:rsid w:val="002D78C6"/>
    <w:rsid w:val="002D78D9"/>
    <w:rsid w:val="002E03A4"/>
    <w:rsid w:val="002E1308"/>
    <w:rsid w:val="002E2458"/>
    <w:rsid w:val="002E4B84"/>
    <w:rsid w:val="002E6D2B"/>
    <w:rsid w:val="002E6EF8"/>
    <w:rsid w:val="002E738E"/>
    <w:rsid w:val="002F04CD"/>
    <w:rsid w:val="002F3B70"/>
    <w:rsid w:val="002F4032"/>
    <w:rsid w:val="002F5F9D"/>
    <w:rsid w:val="002F70FA"/>
    <w:rsid w:val="002F7D59"/>
    <w:rsid w:val="003007A2"/>
    <w:rsid w:val="003009B7"/>
    <w:rsid w:val="0030275A"/>
    <w:rsid w:val="00302F64"/>
    <w:rsid w:val="003030DB"/>
    <w:rsid w:val="003038B0"/>
    <w:rsid w:val="00303B41"/>
    <w:rsid w:val="003052E1"/>
    <w:rsid w:val="00307AF1"/>
    <w:rsid w:val="0031108D"/>
    <w:rsid w:val="0031128B"/>
    <w:rsid w:val="00313305"/>
    <w:rsid w:val="003139A3"/>
    <w:rsid w:val="00313C1C"/>
    <w:rsid w:val="0031519C"/>
    <w:rsid w:val="00315358"/>
    <w:rsid w:val="0031650D"/>
    <w:rsid w:val="00316C9E"/>
    <w:rsid w:val="0031760F"/>
    <w:rsid w:val="003206B0"/>
    <w:rsid w:val="00322E01"/>
    <w:rsid w:val="003274F2"/>
    <w:rsid w:val="00327AE8"/>
    <w:rsid w:val="00327C72"/>
    <w:rsid w:val="0033087F"/>
    <w:rsid w:val="003312ED"/>
    <w:rsid w:val="00331996"/>
    <w:rsid w:val="0033277E"/>
    <w:rsid w:val="003353DF"/>
    <w:rsid w:val="0034086B"/>
    <w:rsid w:val="00341452"/>
    <w:rsid w:val="00341CEA"/>
    <w:rsid w:val="003433FD"/>
    <w:rsid w:val="00345213"/>
    <w:rsid w:val="00345641"/>
    <w:rsid w:val="00350C71"/>
    <w:rsid w:val="0035221D"/>
    <w:rsid w:val="00353935"/>
    <w:rsid w:val="00357A71"/>
    <w:rsid w:val="003622C7"/>
    <w:rsid w:val="0036477C"/>
    <w:rsid w:val="00366569"/>
    <w:rsid w:val="0037277E"/>
    <w:rsid w:val="00374716"/>
    <w:rsid w:val="00375F75"/>
    <w:rsid w:val="00377A2A"/>
    <w:rsid w:val="0038045C"/>
    <w:rsid w:val="003811DB"/>
    <w:rsid w:val="00382CB5"/>
    <w:rsid w:val="003843BC"/>
    <w:rsid w:val="0038493A"/>
    <w:rsid w:val="00384AC5"/>
    <w:rsid w:val="00385025"/>
    <w:rsid w:val="00386B2F"/>
    <w:rsid w:val="00387FC0"/>
    <w:rsid w:val="00390141"/>
    <w:rsid w:val="00390F4C"/>
    <w:rsid w:val="003911CA"/>
    <w:rsid w:val="0039182A"/>
    <w:rsid w:val="00391E2A"/>
    <w:rsid w:val="00391FF0"/>
    <w:rsid w:val="0039289F"/>
    <w:rsid w:val="003949E6"/>
    <w:rsid w:val="00395056"/>
    <w:rsid w:val="0039541F"/>
    <w:rsid w:val="003970D8"/>
    <w:rsid w:val="003A0A40"/>
    <w:rsid w:val="003A1AF9"/>
    <w:rsid w:val="003A21CC"/>
    <w:rsid w:val="003A28F7"/>
    <w:rsid w:val="003A4928"/>
    <w:rsid w:val="003A49E7"/>
    <w:rsid w:val="003A6CC1"/>
    <w:rsid w:val="003A7DAA"/>
    <w:rsid w:val="003B097C"/>
    <w:rsid w:val="003B4FA0"/>
    <w:rsid w:val="003B5C15"/>
    <w:rsid w:val="003B647B"/>
    <w:rsid w:val="003B70E1"/>
    <w:rsid w:val="003B712D"/>
    <w:rsid w:val="003C00E0"/>
    <w:rsid w:val="003C01C0"/>
    <w:rsid w:val="003C0E47"/>
    <w:rsid w:val="003C2E04"/>
    <w:rsid w:val="003C4EE9"/>
    <w:rsid w:val="003D415D"/>
    <w:rsid w:val="003D5A06"/>
    <w:rsid w:val="003D5E9F"/>
    <w:rsid w:val="003D63DC"/>
    <w:rsid w:val="003D7312"/>
    <w:rsid w:val="003E1658"/>
    <w:rsid w:val="003E279F"/>
    <w:rsid w:val="003E28D6"/>
    <w:rsid w:val="003E2F4C"/>
    <w:rsid w:val="003E3CFF"/>
    <w:rsid w:val="003E448E"/>
    <w:rsid w:val="003E5380"/>
    <w:rsid w:val="003E60B4"/>
    <w:rsid w:val="003E7356"/>
    <w:rsid w:val="003F2AD8"/>
    <w:rsid w:val="003F2F45"/>
    <w:rsid w:val="003F5D74"/>
    <w:rsid w:val="003F75A9"/>
    <w:rsid w:val="004016B7"/>
    <w:rsid w:val="00401D9E"/>
    <w:rsid w:val="00402891"/>
    <w:rsid w:val="004033E4"/>
    <w:rsid w:val="00411995"/>
    <w:rsid w:val="00411B53"/>
    <w:rsid w:val="0041393D"/>
    <w:rsid w:val="004172A9"/>
    <w:rsid w:val="0041779F"/>
    <w:rsid w:val="004211EA"/>
    <w:rsid w:val="0042167D"/>
    <w:rsid w:val="004248B3"/>
    <w:rsid w:val="004251A7"/>
    <w:rsid w:val="00426655"/>
    <w:rsid w:val="00426B4D"/>
    <w:rsid w:val="00427A4B"/>
    <w:rsid w:val="0043240C"/>
    <w:rsid w:val="00434903"/>
    <w:rsid w:val="00434B20"/>
    <w:rsid w:val="00434F09"/>
    <w:rsid w:val="0044029C"/>
    <w:rsid w:val="0044091B"/>
    <w:rsid w:val="0044124D"/>
    <w:rsid w:val="00444BDF"/>
    <w:rsid w:val="00445F5D"/>
    <w:rsid w:val="0044744E"/>
    <w:rsid w:val="00452BDF"/>
    <w:rsid w:val="00454C26"/>
    <w:rsid w:val="00455675"/>
    <w:rsid w:val="00460727"/>
    <w:rsid w:val="00460CB3"/>
    <w:rsid w:val="00460F26"/>
    <w:rsid w:val="00462595"/>
    <w:rsid w:val="00462915"/>
    <w:rsid w:val="00462F2B"/>
    <w:rsid w:val="0046394C"/>
    <w:rsid w:val="00464090"/>
    <w:rsid w:val="00466527"/>
    <w:rsid w:val="0046734F"/>
    <w:rsid w:val="004708F9"/>
    <w:rsid w:val="00473185"/>
    <w:rsid w:val="00473C7B"/>
    <w:rsid w:val="004746A9"/>
    <w:rsid w:val="00475CA6"/>
    <w:rsid w:val="00481CAE"/>
    <w:rsid w:val="004820A0"/>
    <w:rsid w:val="00485575"/>
    <w:rsid w:val="004871CA"/>
    <w:rsid w:val="00487939"/>
    <w:rsid w:val="00487B76"/>
    <w:rsid w:val="00487CB1"/>
    <w:rsid w:val="00487FE3"/>
    <w:rsid w:val="00490986"/>
    <w:rsid w:val="00494201"/>
    <w:rsid w:val="00494D81"/>
    <w:rsid w:val="00496CC1"/>
    <w:rsid w:val="00496D66"/>
    <w:rsid w:val="004A00C0"/>
    <w:rsid w:val="004A2EAD"/>
    <w:rsid w:val="004A3694"/>
    <w:rsid w:val="004A62CE"/>
    <w:rsid w:val="004B65A4"/>
    <w:rsid w:val="004B705E"/>
    <w:rsid w:val="004C1759"/>
    <w:rsid w:val="004C1769"/>
    <w:rsid w:val="004C5589"/>
    <w:rsid w:val="004C796E"/>
    <w:rsid w:val="004D1447"/>
    <w:rsid w:val="004D520B"/>
    <w:rsid w:val="004D56A4"/>
    <w:rsid w:val="004D6A52"/>
    <w:rsid w:val="004E0EC9"/>
    <w:rsid w:val="004E1E41"/>
    <w:rsid w:val="004E410C"/>
    <w:rsid w:val="004E6C72"/>
    <w:rsid w:val="004F0112"/>
    <w:rsid w:val="004F0CAC"/>
    <w:rsid w:val="004F14F3"/>
    <w:rsid w:val="004F1A0E"/>
    <w:rsid w:val="004F1B4D"/>
    <w:rsid w:val="004F2837"/>
    <w:rsid w:val="004F55F3"/>
    <w:rsid w:val="004F5F30"/>
    <w:rsid w:val="004F69DA"/>
    <w:rsid w:val="004F6AC9"/>
    <w:rsid w:val="00500A09"/>
    <w:rsid w:val="005026D6"/>
    <w:rsid w:val="005057FA"/>
    <w:rsid w:val="00505F98"/>
    <w:rsid w:val="005076BF"/>
    <w:rsid w:val="00507CE3"/>
    <w:rsid w:val="00510267"/>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2DC"/>
    <w:rsid w:val="00532668"/>
    <w:rsid w:val="00533509"/>
    <w:rsid w:val="00535587"/>
    <w:rsid w:val="00535777"/>
    <w:rsid w:val="00536348"/>
    <w:rsid w:val="00536D23"/>
    <w:rsid w:val="0053752E"/>
    <w:rsid w:val="00537CC0"/>
    <w:rsid w:val="005425F1"/>
    <w:rsid w:val="00542CD6"/>
    <w:rsid w:val="005467D6"/>
    <w:rsid w:val="00546A8E"/>
    <w:rsid w:val="00547B9E"/>
    <w:rsid w:val="00550D54"/>
    <w:rsid w:val="0055104E"/>
    <w:rsid w:val="005518DE"/>
    <w:rsid w:val="00551DEE"/>
    <w:rsid w:val="00552D20"/>
    <w:rsid w:val="00553028"/>
    <w:rsid w:val="00555DED"/>
    <w:rsid w:val="00557CF0"/>
    <w:rsid w:val="00560099"/>
    <w:rsid w:val="005601C7"/>
    <w:rsid w:val="00560625"/>
    <w:rsid w:val="00560BEA"/>
    <w:rsid w:val="00562E28"/>
    <w:rsid w:val="00563654"/>
    <w:rsid w:val="00563E26"/>
    <w:rsid w:val="00563F6C"/>
    <w:rsid w:val="00564EC1"/>
    <w:rsid w:val="005675E7"/>
    <w:rsid w:val="0057154F"/>
    <w:rsid w:val="0057221A"/>
    <w:rsid w:val="005723BF"/>
    <w:rsid w:val="00573639"/>
    <w:rsid w:val="00574519"/>
    <w:rsid w:val="005753C0"/>
    <w:rsid w:val="00586618"/>
    <w:rsid w:val="00590981"/>
    <w:rsid w:val="00591D18"/>
    <w:rsid w:val="00594A62"/>
    <w:rsid w:val="00595DCD"/>
    <w:rsid w:val="005A05FA"/>
    <w:rsid w:val="005A13F4"/>
    <w:rsid w:val="005A1D62"/>
    <w:rsid w:val="005A3AAC"/>
    <w:rsid w:val="005A5A1F"/>
    <w:rsid w:val="005A6DA5"/>
    <w:rsid w:val="005B0C42"/>
    <w:rsid w:val="005B2BED"/>
    <w:rsid w:val="005C1095"/>
    <w:rsid w:val="005C17C8"/>
    <w:rsid w:val="005C641B"/>
    <w:rsid w:val="005D0706"/>
    <w:rsid w:val="005D14E6"/>
    <w:rsid w:val="005D4C68"/>
    <w:rsid w:val="005D4EB6"/>
    <w:rsid w:val="005D4F73"/>
    <w:rsid w:val="005D5FE5"/>
    <w:rsid w:val="005D75BC"/>
    <w:rsid w:val="005E15CA"/>
    <w:rsid w:val="005E183E"/>
    <w:rsid w:val="005E389F"/>
    <w:rsid w:val="005E4254"/>
    <w:rsid w:val="005E4357"/>
    <w:rsid w:val="005E4946"/>
    <w:rsid w:val="005E7853"/>
    <w:rsid w:val="005F02C4"/>
    <w:rsid w:val="005F08F0"/>
    <w:rsid w:val="005F0E87"/>
    <w:rsid w:val="005F186B"/>
    <w:rsid w:val="005F2380"/>
    <w:rsid w:val="005F23AA"/>
    <w:rsid w:val="005F2CE3"/>
    <w:rsid w:val="005F43AD"/>
    <w:rsid w:val="005F4487"/>
    <w:rsid w:val="005F764A"/>
    <w:rsid w:val="0060206B"/>
    <w:rsid w:val="006039F9"/>
    <w:rsid w:val="0060427B"/>
    <w:rsid w:val="00606074"/>
    <w:rsid w:val="00606ECC"/>
    <w:rsid w:val="00610B7B"/>
    <w:rsid w:val="006126E2"/>
    <w:rsid w:val="00612EB7"/>
    <w:rsid w:val="00612FCE"/>
    <w:rsid w:val="006141B8"/>
    <w:rsid w:val="00616212"/>
    <w:rsid w:val="00617450"/>
    <w:rsid w:val="00617470"/>
    <w:rsid w:val="00617A17"/>
    <w:rsid w:val="00617C15"/>
    <w:rsid w:val="0062400D"/>
    <w:rsid w:val="00624C7D"/>
    <w:rsid w:val="00630857"/>
    <w:rsid w:val="00631AA1"/>
    <w:rsid w:val="006335B4"/>
    <w:rsid w:val="00634EDC"/>
    <w:rsid w:val="00636EA8"/>
    <w:rsid w:val="006400AA"/>
    <w:rsid w:val="00641F2F"/>
    <w:rsid w:val="00643E9A"/>
    <w:rsid w:val="006449D2"/>
    <w:rsid w:val="00646242"/>
    <w:rsid w:val="0065217B"/>
    <w:rsid w:val="00652A6E"/>
    <w:rsid w:val="0065305D"/>
    <w:rsid w:val="006548D5"/>
    <w:rsid w:val="00655AD7"/>
    <w:rsid w:val="00655ED8"/>
    <w:rsid w:val="00655F59"/>
    <w:rsid w:val="00655FF3"/>
    <w:rsid w:val="00661F94"/>
    <w:rsid w:val="00662EA6"/>
    <w:rsid w:val="00664156"/>
    <w:rsid w:val="006656CB"/>
    <w:rsid w:val="00671F68"/>
    <w:rsid w:val="00672FF0"/>
    <w:rsid w:val="00673482"/>
    <w:rsid w:val="006746E9"/>
    <w:rsid w:val="0067496A"/>
    <w:rsid w:val="0067689E"/>
    <w:rsid w:val="00677260"/>
    <w:rsid w:val="00677902"/>
    <w:rsid w:val="006814C1"/>
    <w:rsid w:val="00682509"/>
    <w:rsid w:val="006841F7"/>
    <w:rsid w:val="00684779"/>
    <w:rsid w:val="00686BFB"/>
    <w:rsid w:val="00687711"/>
    <w:rsid w:val="006901D9"/>
    <w:rsid w:val="00690358"/>
    <w:rsid w:val="00690CC5"/>
    <w:rsid w:val="006914DB"/>
    <w:rsid w:val="00691E3A"/>
    <w:rsid w:val="00692EF0"/>
    <w:rsid w:val="00695FB0"/>
    <w:rsid w:val="00696E10"/>
    <w:rsid w:val="006972BF"/>
    <w:rsid w:val="0069736D"/>
    <w:rsid w:val="00697C72"/>
    <w:rsid w:val="006A0CB7"/>
    <w:rsid w:val="006A0E62"/>
    <w:rsid w:val="006A1352"/>
    <w:rsid w:val="006A1723"/>
    <w:rsid w:val="006A1898"/>
    <w:rsid w:val="006A40C3"/>
    <w:rsid w:val="006A5311"/>
    <w:rsid w:val="006A7A01"/>
    <w:rsid w:val="006B04A5"/>
    <w:rsid w:val="006B36C7"/>
    <w:rsid w:val="006B45A7"/>
    <w:rsid w:val="006B4874"/>
    <w:rsid w:val="006B4964"/>
    <w:rsid w:val="006B50C4"/>
    <w:rsid w:val="006B5E16"/>
    <w:rsid w:val="006C01CD"/>
    <w:rsid w:val="006C266B"/>
    <w:rsid w:val="006C4008"/>
    <w:rsid w:val="006C40ED"/>
    <w:rsid w:val="006C4270"/>
    <w:rsid w:val="006C48DA"/>
    <w:rsid w:val="006D2337"/>
    <w:rsid w:val="006D263C"/>
    <w:rsid w:val="006D3B2F"/>
    <w:rsid w:val="006D4AA4"/>
    <w:rsid w:val="006E13F0"/>
    <w:rsid w:val="006E40D9"/>
    <w:rsid w:val="006E569F"/>
    <w:rsid w:val="006E57ED"/>
    <w:rsid w:val="006E6A24"/>
    <w:rsid w:val="006E7CCE"/>
    <w:rsid w:val="006E7DCA"/>
    <w:rsid w:val="006F064F"/>
    <w:rsid w:val="006F12AC"/>
    <w:rsid w:val="006F139C"/>
    <w:rsid w:val="006F2104"/>
    <w:rsid w:val="006F2442"/>
    <w:rsid w:val="006F3BFB"/>
    <w:rsid w:val="006F75A4"/>
    <w:rsid w:val="007008C2"/>
    <w:rsid w:val="007024D8"/>
    <w:rsid w:val="007038BC"/>
    <w:rsid w:val="0070459B"/>
    <w:rsid w:val="00706011"/>
    <w:rsid w:val="007078B8"/>
    <w:rsid w:val="0071227C"/>
    <w:rsid w:val="00714DB1"/>
    <w:rsid w:val="00716D1D"/>
    <w:rsid w:val="0072302D"/>
    <w:rsid w:val="007241AA"/>
    <w:rsid w:val="007246A1"/>
    <w:rsid w:val="00725C4F"/>
    <w:rsid w:val="00733BA1"/>
    <w:rsid w:val="007344B6"/>
    <w:rsid w:val="00734C6A"/>
    <w:rsid w:val="007417D9"/>
    <w:rsid w:val="007418F9"/>
    <w:rsid w:val="007422D4"/>
    <w:rsid w:val="00744C69"/>
    <w:rsid w:val="00754118"/>
    <w:rsid w:val="00754634"/>
    <w:rsid w:val="00754C86"/>
    <w:rsid w:val="00755EEA"/>
    <w:rsid w:val="00757EDB"/>
    <w:rsid w:val="00760806"/>
    <w:rsid w:val="007610A8"/>
    <w:rsid w:val="00764DC4"/>
    <w:rsid w:val="00764E6B"/>
    <w:rsid w:val="007654C8"/>
    <w:rsid w:val="00771903"/>
    <w:rsid w:val="00773300"/>
    <w:rsid w:val="00773384"/>
    <w:rsid w:val="007733CE"/>
    <w:rsid w:val="007741DB"/>
    <w:rsid w:val="007755D6"/>
    <w:rsid w:val="00775851"/>
    <w:rsid w:val="00775D94"/>
    <w:rsid w:val="00777418"/>
    <w:rsid w:val="00777454"/>
    <w:rsid w:val="00777467"/>
    <w:rsid w:val="00780104"/>
    <w:rsid w:val="00782FF7"/>
    <w:rsid w:val="00785E29"/>
    <w:rsid w:val="00785EB3"/>
    <w:rsid w:val="00787075"/>
    <w:rsid w:val="0079504C"/>
    <w:rsid w:val="007A3110"/>
    <w:rsid w:val="007A5D5E"/>
    <w:rsid w:val="007A69F1"/>
    <w:rsid w:val="007A7191"/>
    <w:rsid w:val="007B09C6"/>
    <w:rsid w:val="007B2C8B"/>
    <w:rsid w:val="007B3B33"/>
    <w:rsid w:val="007B594B"/>
    <w:rsid w:val="007B6223"/>
    <w:rsid w:val="007B71E6"/>
    <w:rsid w:val="007B7870"/>
    <w:rsid w:val="007B7CD5"/>
    <w:rsid w:val="007C02F5"/>
    <w:rsid w:val="007C0FA8"/>
    <w:rsid w:val="007C17B3"/>
    <w:rsid w:val="007C326E"/>
    <w:rsid w:val="007D0C53"/>
    <w:rsid w:val="007D29E4"/>
    <w:rsid w:val="007D3742"/>
    <w:rsid w:val="007D486B"/>
    <w:rsid w:val="007D4DA9"/>
    <w:rsid w:val="007D706E"/>
    <w:rsid w:val="007D7E56"/>
    <w:rsid w:val="007F0690"/>
    <w:rsid w:val="007F1FEB"/>
    <w:rsid w:val="007F40C8"/>
    <w:rsid w:val="007F799E"/>
    <w:rsid w:val="00802341"/>
    <w:rsid w:val="00803AD4"/>
    <w:rsid w:val="00803E80"/>
    <w:rsid w:val="00813EFA"/>
    <w:rsid w:val="0081453C"/>
    <w:rsid w:val="0081615F"/>
    <w:rsid w:val="0082077A"/>
    <w:rsid w:val="00820A92"/>
    <w:rsid w:val="008212A2"/>
    <w:rsid w:val="0082191F"/>
    <w:rsid w:val="00822429"/>
    <w:rsid w:val="00822F4A"/>
    <w:rsid w:val="0082488E"/>
    <w:rsid w:val="00825B0C"/>
    <w:rsid w:val="00825F02"/>
    <w:rsid w:val="00826A5E"/>
    <w:rsid w:val="00826B07"/>
    <w:rsid w:val="008272C2"/>
    <w:rsid w:val="0083351D"/>
    <w:rsid w:val="00833C77"/>
    <w:rsid w:val="00833CF8"/>
    <w:rsid w:val="00835E01"/>
    <w:rsid w:val="00836AD6"/>
    <w:rsid w:val="008403E9"/>
    <w:rsid w:val="0084078B"/>
    <w:rsid w:val="00840CE3"/>
    <w:rsid w:val="00842F77"/>
    <w:rsid w:val="0084412C"/>
    <w:rsid w:val="008462B7"/>
    <w:rsid w:val="00847B31"/>
    <w:rsid w:val="008509B5"/>
    <w:rsid w:val="0085212D"/>
    <w:rsid w:val="00853C88"/>
    <w:rsid w:val="008559FF"/>
    <w:rsid w:val="00857719"/>
    <w:rsid w:val="00857D03"/>
    <w:rsid w:val="00860B05"/>
    <w:rsid w:val="00860B6D"/>
    <w:rsid w:val="008613CE"/>
    <w:rsid w:val="0086273E"/>
    <w:rsid w:val="00864DFF"/>
    <w:rsid w:val="00867D48"/>
    <w:rsid w:val="00870E3B"/>
    <w:rsid w:val="00873224"/>
    <w:rsid w:val="00874711"/>
    <w:rsid w:val="0087499B"/>
    <w:rsid w:val="00877767"/>
    <w:rsid w:val="00877C1A"/>
    <w:rsid w:val="00880971"/>
    <w:rsid w:val="00880F29"/>
    <w:rsid w:val="00880FF6"/>
    <w:rsid w:val="00882679"/>
    <w:rsid w:val="00885439"/>
    <w:rsid w:val="00887D47"/>
    <w:rsid w:val="008955FF"/>
    <w:rsid w:val="00895C3F"/>
    <w:rsid w:val="00897022"/>
    <w:rsid w:val="008974B0"/>
    <w:rsid w:val="00897754"/>
    <w:rsid w:val="008A10AA"/>
    <w:rsid w:val="008A3F1F"/>
    <w:rsid w:val="008A4510"/>
    <w:rsid w:val="008A4AB7"/>
    <w:rsid w:val="008B0267"/>
    <w:rsid w:val="008B0FF5"/>
    <w:rsid w:val="008C03AE"/>
    <w:rsid w:val="008C0D9A"/>
    <w:rsid w:val="008C4CEF"/>
    <w:rsid w:val="008C6DB0"/>
    <w:rsid w:val="008C7158"/>
    <w:rsid w:val="008C7E68"/>
    <w:rsid w:val="008D001D"/>
    <w:rsid w:val="008D03F9"/>
    <w:rsid w:val="008D3737"/>
    <w:rsid w:val="008D56A0"/>
    <w:rsid w:val="008D7DAD"/>
    <w:rsid w:val="008E17C1"/>
    <w:rsid w:val="008E218D"/>
    <w:rsid w:val="008E2605"/>
    <w:rsid w:val="008E5DEC"/>
    <w:rsid w:val="008F011A"/>
    <w:rsid w:val="008F0A84"/>
    <w:rsid w:val="008F106D"/>
    <w:rsid w:val="008F1CC8"/>
    <w:rsid w:val="008F2260"/>
    <w:rsid w:val="008F2478"/>
    <w:rsid w:val="008F352E"/>
    <w:rsid w:val="008F3580"/>
    <w:rsid w:val="008F43BB"/>
    <w:rsid w:val="008F44A6"/>
    <w:rsid w:val="00900682"/>
    <w:rsid w:val="00907704"/>
    <w:rsid w:val="00911A88"/>
    <w:rsid w:val="00912DF7"/>
    <w:rsid w:val="0091302E"/>
    <w:rsid w:val="0091494C"/>
    <w:rsid w:val="00914D5D"/>
    <w:rsid w:val="00916454"/>
    <w:rsid w:val="009218C5"/>
    <w:rsid w:val="00921D90"/>
    <w:rsid w:val="00921DBF"/>
    <w:rsid w:val="00922AA1"/>
    <w:rsid w:val="009235B1"/>
    <w:rsid w:val="00924987"/>
    <w:rsid w:val="00925807"/>
    <w:rsid w:val="00926A03"/>
    <w:rsid w:val="00926E5D"/>
    <w:rsid w:val="00926FE9"/>
    <w:rsid w:val="00927434"/>
    <w:rsid w:val="009278FE"/>
    <w:rsid w:val="00930B05"/>
    <w:rsid w:val="00934182"/>
    <w:rsid w:val="00934546"/>
    <w:rsid w:val="00935837"/>
    <w:rsid w:val="00937651"/>
    <w:rsid w:val="009378C8"/>
    <w:rsid w:val="00941A9A"/>
    <w:rsid w:val="0094313F"/>
    <w:rsid w:val="00943689"/>
    <w:rsid w:val="00944737"/>
    <w:rsid w:val="00945A7E"/>
    <w:rsid w:val="009462EC"/>
    <w:rsid w:val="00947670"/>
    <w:rsid w:val="00952E62"/>
    <w:rsid w:val="0095437B"/>
    <w:rsid w:val="0095662E"/>
    <w:rsid w:val="009567E8"/>
    <w:rsid w:val="00960393"/>
    <w:rsid w:val="00960B98"/>
    <w:rsid w:val="009627D5"/>
    <w:rsid w:val="0096360B"/>
    <w:rsid w:val="009637FA"/>
    <w:rsid w:val="00963FAC"/>
    <w:rsid w:val="00972DE5"/>
    <w:rsid w:val="0097633D"/>
    <w:rsid w:val="009817AD"/>
    <w:rsid w:val="00981F22"/>
    <w:rsid w:val="00982425"/>
    <w:rsid w:val="009827E0"/>
    <w:rsid w:val="00982A02"/>
    <w:rsid w:val="0098658A"/>
    <w:rsid w:val="00987321"/>
    <w:rsid w:val="00990651"/>
    <w:rsid w:val="009929D8"/>
    <w:rsid w:val="009940FE"/>
    <w:rsid w:val="00994FB8"/>
    <w:rsid w:val="00996CF8"/>
    <w:rsid w:val="00997237"/>
    <w:rsid w:val="009A2774"/>
    <w:rsid w:val="009A39E4"/>
    <w:rsid w:val="009A4B76"/>
    <w:rsid w:val="009B0D00"/>
    <w:rsid w:val="009B40DE"/>
    <w:rsid w:val="009B4821"/>
    <w:rsid w:val="009B6E26"/>
    <w:rsid w:val="009B7E20"/>
    <w:rsid w:val="009C0748"/>
    <w:rsid w:val="009C375A"/>
    <w:rsid w:val="009C42C2"/>
    <w:rsid w:val="009C43A9"/>
    <w:rsid w:val="009C60B7"/>
    <w:rsid w:val="009C6868"/>
    <w:rsid w:val="009C6C1E"/>
    <w:rsid w:val="009C6EFF"/>
    <w:rsid w:val="009D0B4D"/>
    <w:rsid w:val="009D17E3"/>
    <w:rsid w:val="009D1824"/>
    <w:rsid w:val="009D3414"/>
    <w:rsid w:val="009D4618"/>
    <w:rsid w:val="009D5989"/>
    <w:rsid w:val="009D5A0F"/>
    <w:rsid w:val="009D679F"/>
    <w:rsid w:val="009D699B"/>
    <w:rsid w:val="009D70F3"/>
    <w:rsid w:val="009D741B"/>
    <w:rsid w:val="009E038A"/>
    <w:rsid w:val="009E18B2"/>
    <w:rsid w:val="009E3F50"/>
    <w:rsid w:val="009E66DD"/>
    <w:rsid w:val="009E6B5B"/>
    <w:rsid w:val="009E7329"/>
    <w:rsid w:val="009E74EF"/>
    <w:rsid w:val="009F15BD"/>
    <w:rsid w:val="009F2B02"/>
    <w:rsid w:val="009F2CDB"/>
    <w:rsid w:val="009F2E42"/>
    <w:rsid w:val="009F4FFA"/>
    <w:rsid w:val="00A032B7"/>
    <w:rsid w:val="00A07AEA"/>
    <w:rsid w:val="00A11D83"/>
    <w:rsid w:val="00A148CD"/>
    <w:rsid w:val="00A15FCF"/>
    <w:rsid w:val="00A1610B"/>
    <w:rsid w:val="00A179BF"/>
    <w:rsid w:val="00A20598"/>
    <w:rsid w:val="00A216F6"/>
    <w:rsid w:val="00A239DC"/>
    <w:rsid w:val="00A25FCE"/>
    <w:rsid w:val="00A26BF9"/>
    <w:rsid w:val="00A31114"/>
    <w:rsid w:val="00A33C2D"/>
    <w:rsid w:val="00A358E7"/>
    <w:rsid w:val="00A358F3"/>
    <w:rsid w:val="00A36149"/>
    <w:rsid w:val="00A36783"/>
    <w:rsid w:val="00A4162D"/>
    <w:rsid w:val="00A4183D"/>
    <w:rsid w:val="00A43CC7"/>
    <w:rsid w:val="00A45106"/>
    <w:rsid w:val="00A459D1"/>
    <w:rsid w:val="00A5768D"/>
    <w:rsid w:val="00A57AC2"/>
    <w:rsid w:val="00A57C5F"/>
    <w:rsid w:val="00A60950"/>
    <w:rsid w:val="00A60B08"/>
    <w:rsid w:val="00A61F87"/>
    <w:rsid w:val="00A6278C"/>
    <w:rsid w:val="00A62895"/>
    <w:rsid w:val="00A63526"/>
    <w:rsid w:val="00A65581"/>
    <w:rsid w:val="00A67E60"/>
    <w:rsid w:val="00A730CD"/>
    <w:rsid w:val="00A73FD9"/>
    <w:rsid w:val="00A747BA"/>
    <w:rsid w:val="00A74E3F"/>
    <w:rsid w:val="00A75C7C"/>
    <w:rsid w:val="00A75D8F"/>
    <w:rsid w:val="00A76BAB"/>
    <w:rsid w:val="00A80C06"/>
    <w:rsid w:val="00A82A52"/>
    <w:rsid w:val="00A83E16"/>
    <w:rsid w:val="00A84289"/>
    <w:rsid w:val="00A86344"/>
    <w:rsid w:val="00A91B2F"/>
    <w:rsid w:val="00A9310F"/>
    <w:rsid w:val="00A9483B"/>
    <w:rsid w:val="00A94ED5"/>
    <w:rsid w:val="00A96A04"/>
    <w:rsid w:val="00AA02D9"/>
    <w:rsid w:val="00AA32DE"/>
    <w:rsid w:val="00AA3753"/>
    <w:rsid w:val="00AB0795"/>
    <w:rsid w:val="00AB1225"/>
    <w:rsid w:val="00AB1A42"/>
    <w:rsid w:val="00AB2629"/>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23E7"/>
    <w:rsid w:val="00AE513F"/>
    <w:rsid w:val="00AE6347"/>
    <w:rsid w:val="00AE7FA0"/>
    <w:rsid w:val="00AF0782"/>
    <w:rsid w:val="00AF0A63"/>
    <w:rsid w:val="00AF5E7B"/>
    <w:rsid w:val="00AF6F85"/>
    <w:rsid w:val="00B00FB9"/>
    <w:rsid w:val="00B010DB"/>
    <w:rsid w:val="00B021F5"/>
    <w:rsid w:val="00B065A0"/>
    <w:rsid w:val="00B069F4"/>
    <w:rsid w:val="00B10A64"/>
    <w:rsid w:val="00B12BEC"/>
    <w:rsid w:val="00B13E9C"/>
    <w:rsid w:val="00B1668F"/>
    <w:rsid w:val="00B167D5"/>
    <w:rsid w:val="00B16BCE"/>
    <w:rsid w:val="00B16C96"/>
    <w:rsid w:val="00B172CD"/>
    <w:rsid w:val="00B1737E"/>
    <w:rsid w:val="00B22D10"/>
    <w:rsid w:val="00B240B3"/>
    <w:rsid w:val="00B37A05"/>
    <w:rsid w:val="00B411E8"/>
    <w:rsid w:val="00B43D1F"/>
    <w:rsid w:val="00B44937"/>
    <w:rsid w:val="00B4564B"/>
    <w:rsid w:val="00B54212"/>
    <w:rsid w:val="00B543AE"/>
    <w:rsid w:val="00B55A3B"/>
    <w:rsid w:val="00B56DA1"/>
    <w:rsid w:val="00B56EAE"/>
    <w:rsid w:val="00B579B9"/>
    <w:rsid w:val="00B61B70"/>
    <w:rsid w:val="00B62423"/>
    <w:rsid w:val="00B62ABA"/>
    <w:rsid w:val="00B62AE7"/>
    <w:rsid w:val="00B63CAF"/>
    <w:rsid w:val="00B6478C"/>
    <w:rsid w:val="00B6559F"/>
    <w:rsid w:val="00B66321"/>
    <w:rsid w:val="00B66D8B"/>
    <w:rsid w:val="00B7043E"/>
    <w:rsid w:val="00B70912"/>
    <w:rsid w:val="00B71E57"/>
    <w:rsid w:val="00B72E8D"/>
    <w:rsid w:val="00B7329F"/>
    <w:rsid w:val="00B750A3"/>
    <w:rsid w:val="00B756FA"/>
    <w:rsid w:val="00B75BEF"/>
    <w:rsid w:val="00B8221F"/>
    <w:rsid w:val="00B8238D"/>
    <w:rsid w:val="00B84A70"/>
    <w:rsid w:val="00B84BB8"/>
    <w:rsid w:val="00B85A7C"/>
    <w:rsid w:val="00B85B3C"/>
    <w:rsid w:val="00B871A9"/>
    <w:rsid w:val="00B87350"/>
    <w:rsid w:val="00B92166"/>
    <w:rsid w:val="00B926AE"/>
    <w:rsid w:val="00B92883"/>
    <w:rsid w:val="00B94076"/>
    <w:rsid w:val="00B946FD"/>
    <w:rsid w:val="00B95BFD"/>
    <w:rsid w:val="00B95BFE"/>
    <w:rsid w:val="00B962A7"/>
    <w:rsid w:val="00B9639A"/>
    <w:rsid w:val="00BA06EA"/>
    <w:rsid w:val="00BA4B16"/>
    <w:rsid w:val="00BB28BB"/>
    <w:rsid w:val="00BB3A6B"/>
    <w:rsid w:val="00BB48CB"/>
    <w:rsid w:val="00BB73B2"/>
    <w:rsid w:val="00BB7418"/>
    <w:rsid w:val="00BB79C0"/>
    <w:rsid w:val="00BC23D5"/>
    <w:rsid w:val="00BC2B10"/>
    <w:rsid w:val="00BC58DD"/>
    <w:rsid w:val="00BC5B0B"/>
    <w:rsid w:val="00BC5DA9"/>
    <w:rsid w:val="00BD7C25"/>
    <w:rsid w:val="00BE08FD"/>
    <w:rsid w:val="00BE0AF6"/>
    <w:rsid w:val="00BE0CBB"/>
    <w:rsid w:val="00BE1347"/>
    <w:rsid w:val="00BE184A"/>
    <w:rsid w:val="00BE48BF"/>
    <w:rsid w:val="00BE7432"/>
    <w:rsid w:val="00BF0657"/>
    <w:rsid w:val="00BF2D40"/>
    <w:rsid w:val="00BF3E88"/>
    <w:rsid w:val="00BF4C12"/>
    <w:rsid w:val="00BF7E8A"/>
    <w:rsid w:val="00C001E0"/>
    <w:rsid w:val="00C00450"/>
    <w:rsid w:val="00C01F8E"/>
    <w:rsid w:val="00C044DD"/>
    <w:rsid w:val="00C057C3"/>
    <w:rsid w:val="00C061B9"/>
    <w:rsid w:val="00C069C0"/>
    <w:rsid w:val="00C0772D"/>
    <w:rsid w:val="00C07F8D"/>
    <w:rsid w:val="00C110A6"/>
    <w:rsid w:val="00C11EE9"/>
    <w:rsid w:val="00C1204F"/>
    <w:rsid w:val="00C13CEE"/>
    <w:rsid w:val="00C145C1"/>
    <w:rsid w:val="00C16989"/>
    <w:rsid w:val="00C20AB3"/>
    <w:rsid w:val="00C2194F"/>
    <w:rsid w:val="00C22C4D"/>
    <w:rsid w:val="00C3188F"/>
    <w:rsid w:val="00C35D96"/>
    <w:rsid w:val="00C35F93"/>
    <w:rsid w:val="00C42C1D"/>
    <w:rsid w:val="00C444BC"/>
    <w:rsid w:val="00C44C1E"/>
    <w:rsid w:val="00C454BE"/>
    <w:rsid w:val="00C52C90"/>
    <w:rsid w:val="00C540C2"/>
    <w:rsid w:val="00C54316"/>
    <w:rsid w:val="00C544FB"/>
    <w:rsid w:val="00C57426"/>
    <w:rsid w:val="00C61213"/>
    <w:rsid w:val="00C61D9C"/>
    <w:rsid w:val="00C61DE1"/>
    <w:rsid w:val="00C62323"/>
    <w:rsid w:val="00C64528"/>
    <w:rsid w:val="00C6467B"/>
    <w:rsid w:val="00C66708"/>
    <w:rsid w:val="00C66CF0"/>
    <w:rsid w:val="00C6730B"/>
    <w:rsid w:val="00C70ABA"/>
    <w:rsid w:val="00C74CFF"/>
    <w:rsid w:val="00C760F9"/>
    <w:rsid w:val="00C812EE"/>
    <w:rsid w:val="00C813D2"/>
    <w:rsid w:val="00C81C44"/>
    <w:rsid w:val="00C81F1D"/>
    <w:rsid w:val="00C86058"/>
    <w:rsid w:val="00C8708B"/>
    <w:rsid w:val="00C9307D"/>
    <w:rsid w:val="00C959A6"/>
    <w:rsid w:val="00C967F3"/>
    <w:rsid w:val="00CA170A"/>
    <w:rsid w:val="00CA2E66"/>
    <w:rsid w:val="00CA33D5"/>
    <w:rsid w:val="00CA4535"/>
    <w:rsid w:val="00CA63A8"/>
    <w:rsid w:val="00CA6FC2"/>
    <w:rsid w:val="00CA796A"/>
    <w:rsid w:val="00CB0368"/>
    <w:rsid w:val="00CB1DDC"/>
    <w:rsid w:val="00CB3098"/>
    <w:rsid w:val="00CB39D9"/>
    <w:rsid w:val="00CB568C"/>
    <w:rsid w:val="00CB611A"/>
    <w:rsid w:val="00CB6556"/>
    <w:rsid w:val="00CC27F5"/>
    <w:rsid w:val="00CC52BA"/>
    <w:rsid w:val="00CD2BC6"/>
    <w:rsid w:val="00CD3844"/>
    <w:rsid w:val="00CD4EC5"/>
    <w:rsid w:val="00CD61CB"/>
    <w:rsid w:val="00CD645E"/>
    <w:rsid w:val="00CE0122"/>
    <w:rsid w:val="00CE152B"/>
    <w:rsid w:val="00CE23FB"/>
    <w:rsid w:val="00CE6DBA"/>
    <w:rsid w:val="00CE779D"/>
    <w:rsid w:val="00CF0358"/>
    <w:rsid w:val="00CF0528"/>
    <w:rsid w:val="00CF0884"/>
    <w:rsid w:val="00CF2332"/>
    <w:rsid w:val="00CF2413"/>
    <w:rsid w:val="00CF51CD"/>
    <w:rsid w:val="00CF6447"/>
    <w:rsid w:val="00D00E5B"/>
    <w:rsid w:val="00D02518"/>
    <w:rsid w:val="00D025F6"/>
    <w:rsid w:val="00D0410B"/>
    <w:rsid w:val="00D05B75"/>
    <w:rsid w:val="00D0648D"/>
    <w:rsid w:val="00D11029"/>
    <w:rsid w:val="00D14D99"/>
    <w:rsid w:val="00D212D7"/>
    <w:rsid w:val="00D246BF"/>
    <w:rsid w:val="00D25B1C"/>
    <w:rsid w:val="00D32503"/>
    <w:rsid w:val="00D334F4"/>
    <w:rsid w:val="00D34070"/>
    <w:rsid w:val="00D342B6"/>
    <w:rsid w:val="00D348DE"/>
    <w:rsid w:val="00D34ADA"/>
    <w:rsid w:val="00D368B1"/>
    <w:rsid w:val="00D374A8"/>
    <w:rsid w:val="00D37836"/>
    <w:rsid w:val="00D41A93"/>
    <w:rsid w:val="00D4304B"/>
    <w:rsid w:val="00D4395A"/>
    <w:rsid w:val="00D44857"/>
    <w:rsid w:val="00D462C4"/>
    <w:rsid w:val="00D4643C"/>
    <w:rsid w:val="00D4770D"/>
    <w:rsid w:val="00D520E1"/>
    <w:rsid w:val="00D536BA"/>
    <w:rsid w:val="00D543D3"/>
    <w:rsid w:val="00D56BDE"/>
    <w:rsid w:val="00D5737D"/>
    <w:rsid w:val="00D57626"/>
    <w:rsid w:val="00D60C46"/>
    <w:rsid w:val="00D62A0D"/>
    <w:rsid w:val="00D63A58"/>
    <w:rsid w:val="00D63DE6"/>
    <w:rsid w:val="00D650F3"/>
    <w:rsid w:val="00D65102"/>
    <w:rsid w:val="00D65E8B"/>
    <w:rsid w:val="00D7091C"/>
    <w:rsid w:val="00D727EA"/>
    <w:rsid w:val="00D83723"/>
    <w:rsid w:val="00D84946"/>
    <w:rsid w:val="00D86994"/>
    <w:rsid w:val="00D87C30"/>
    <w:rsid w:val="00D908EE"/>
    <w:rsid w:val="00D91F46"/>
    <w:rsid w:val="00D924EB"/>
    <w:rsid w:val="00D9339A"/>
    <w:rsid w:val="00D93476"/>
    <w:rsid w:val="00D943CD"/>
    <w:rsid w:val="00D94B1E"/>
    <w:rsid w:val="00D973A3"/>
    <w:rsid w:val="00D97A50"/>
    <w:rsid w:val="00DA0256"/>
    <w:rsid w:val="00DA0C66"/>
    <w:rsid w:val="00DA256D"/>
    <w:rsid w:val="00DA2B85"/>
    <w:rsid w:val="00DA5DB0"/>
    <w:rsid w:val="00DB324D"/>
    <w:rsid w:val="00DB5450"/>
    <w:rsid w:val="00DB7974"/>
    <w:rsid w:val="00DB7992"/>
    <w:rsid w:val="00DC1007"/>
    <w:rsid w:val="00DC12EE"/>
    <w:rsid w:val="00DC3182"/>
    <w:rsid w:val="00DC4928"/>
    <w:rsid w:val="00DC5691"/>
    <w:rsid w:val="00DC610A"/>
    <w:rsid w:val="00DD023D"/>
    <w:rsid w:val="00DD074E"/>
    <w:rsid w:val="00DD0BEC"/>
    <w:rsid w:val="00DD12F0"/>
    <w:rsid w:val="00DD19F4"/>
    <w:rsid w:val="00DD2C82"/>
    <w:rsid w:val="00DD394A"/>
    <w:rsid w:val="00DD4EE7"/>
    <w:rsid w:val="00DD50E2"/>
    <w:rsid w:val="00DD6091"/>
    <w:rsid w:val="00DE055D"/>
    <w:rsid w:val="00DE12CF"/>
    <w:rsid w:val="00DE3E77"/>
    <w:rsid w:val="00DE4A60"/>
    <w:rsid w:val="00DE52E8"/>
    <w:rsid w:val="00DE5A1A"/>
    <w:rsid w:val="00DE69C1"/>
    <w:rsid w:val="00DE776D"/>
    <w:rsid w:val="00DF13A4"/>
    <w:rsid w:val="00DF35D5"/>
    <w:rsid w:val="00DF4134"/>
    <w:rsid w:val="00DF546A"/>
    <w:rsid w:val="00DF5FDE"/>
    <w:rsid w:val="00DF68D9"/>
    <w:rsid w:val="00E0077E"/>
    <w:rsid w:val="00E00F06"/>
    <w:rsid w:val="00E00FC4"/>
    <w:rsid w:val="00E02730"/>
    <w:rsid w:val="00E05BA8"/>
    <w:rsid w:val="00E07815"/>
    <w:rsid w:val="00E07DD6"/>
    <w:rsid w:val="00E12FC4"/>
    <w:rsid w:val="00E13F40"/>
    <w:rsid w:val="00E22514"/>
    <w:rsid w:val="00E25571"/>
    <w:rsid w:val="00E30805"/>
    <w:rsid w:val="00E332AC"/>
    <w:rsid w:val="00E35060"/>
    <w:rsid w:val="00E367F3"/>
    <w:rsid w:val="00E36FFC"/>
    <w:rsid w:val="00E3735C"/>
    <w:rsid w:val="00E37420"/>
    <w:rsid w:val="00E41059"/>
    <w:rsid w:val="00E4231B"/>
    <w:rsid w:val="00E43650"/>
    <w:rsid w:val="00E44253"/>
    <w:rsid w:val="00E45458"/>
    <w:rsid w:val="00E46A0D"/>
    <w:rsid w:val="00E47005"/>
    <w:rsid w:val="00E4794D"/>
    <w:rsid w:val="00E508E2"/>
    <w:rsid w:val="00E524AD"/>
    <w:rsid w:val="00E53B39"/>
    <w:rsid w:val="00E5438B"/>
    <w:rsid w:val="00E54789"/>
    <w:rsid w:val="00E5489F"/>
    <w:rsid w:val="00E54C89"/>
    <w:rsid w:val="00E55ADF"/>
    <w:rsid w:val="00E60CE7"/>
    <w:rsid w:val="00E6280F"/>
    <w:rsid w:val="00E6463A"/>
    <w:rsid w:val="00E667E9"/>
    <w:rsid w:val="00E71890"/>
    <w:rsid w:val="00E719F9"/>
    <w:rsid w:val="00E71FEF"/>
    <w:rsid w:val="00E7350A"/>
    <w:rsid w:val="00E75991"/>
    <w:rsid w:val="00E75B64"/>
    <w:rsid w:val="00E75D0F"/>
    <w:rsid w:val="00E76557"/>
    <w:rsid w:val="00E82761"/>
    <w:rsid w:val="00E82B6E"/>
    <w:rsid w:val="00E847E1"/>
    <w:rsid w:val="00E85977"/>
    <w:rsid w:val="00E85D61"/>
    <w:rsid w:val="00E87C4C"/>
    <w:rsid w:val="00E92D72"/>
    <w:rsid w:val="00E94405"/>
    <w:rsid w:val="00E9450E"/>
    <w:rsid w:val="00E959BC"/>
    <w:rsid w:val="00E96C24"/>
    <w:rsid w:val="00E96C57"/>
    <w:rsid w:val="00EA2530"/>
    <w:rsid w:val="00EA3B44"/>
    <w:rsid w:val="00EA56C6"/>
    <w:rsid w:val="00EA7BFA"/>
    <w:rsid w:val="00EB09C8"/>
    <w:rsid w:val="00EB128E"/>
    <w:rsid w:val="00EB303C"/>
    <w:rsid w:val="00EB4928"/>
    <w:rsid w:val="00EB4AF3"/>
    <w:rsid w:val="00EB65BC"/>
    <w:rsid w:val="00EC0339"/>
    <w:rsid w:val="00EC5314"/>
    <w:rsid w:val="00EC6290"/>
    <w:rsid w:val="00EC715B"/>
    <w:rsid w:val="00EC7542"/>
    <w:rsid w:val="00EC7BB9"/>
    <w:rsid w:val="00ED00F5"/>
    <w:rsid w:val="00ED0B7F"/>
    <w:rsid w:val="00ED2C02"/>
    <w:rsid w:val="00ED2ECA"/>
    <w:rsid w:val="00ED3113"/>
    <w:rsid w:val="00ED4CA8"/>
    <w:rsid w:val="00ED5E00"/>
    <w:rsid w:val="00EE2CD3"/>
    <w:rsid w:val="00EE3532"/>
    <w:rsid w:val="00EE356D"/>
    <w:rsid w:val="00EE4409"/>
    <w:rsid w:val="00EE4BFF"/>
    <w:rsid w:val="00EF064C"/>
    <w:rsid w:val="00EF0BB3"/>
    <w:rsid w:val="00EF5635"/>
    <w:rsid w:val="00EF6727"/>
    <w:rsid w:val="00F00AB0"/>
    <w:rsid w:val="00F02EBE"/>
    <w:rsid w:val="00F036DE"/>
    <w:rsid w:val="00F03AC5"/>
    <w:rsid w:val="00F04DD6"/>
    <w:rsid w:val="00F06698"/>
    <w:rsid w:val="00F06867"/>
    <w:rsid w:val="00F11ECF"/>
    <w:rsid w:val="00F12126"/>
    <w:rsid w:val="00F1221D"/>
    <w:rsid w:val="00F129AC"/>
    <w:rsid w:val="00F16E40"/>
    <w:rsid w:val="00F20F46"/>
    <w:rsid w:val="00F236F6"/>
    <w:rsid w:val="00F237D8"/>
    <w:rsid w:val="00F261F1"/>
    <w:rsid w:val="00F26CCF"/>
    <w:rsid w:val="00F303B6"/>
    <w:rsid w:val="00F32226"/>
    <w:rsid w:val="00F3302E"/>
    <w:rsid w:val="00F358A7"/>
    <w:rsid w:val="00F37557"/>
    <w:rsid w:val="00F42A46"/>
    <w:rsid w:val="00F445A0"/>
    <w:rsid w:val="00F4605D"/>
    <w:rsid w:val="00F46B73"/>
    <w:rsid w:val="00F503BC"/>
    <w:rsid w:val="00F52896"/>
    <w:rsid w:val="00F54B49"/>
    <w:rsid w:val="00F55B6D"/>
    <w:rsid w:val="00F611C2"/>
    <w:rsid w:val="00F615B1"/>
    <w:rsid w:val="00F61C3D"/>
    <w:rsid w:val="00F62AA4"/>
    <w:rsid w:val="00F62AD9"/>
    <w:rsid w:val="00F63197"/>
    <w:rsid w:val="00F659E1"/>
    <w:rsid w:val="00F65CB1"/>
    <w:rsid w:val="00F65F83"/>
    <w:rsid w:val="00F66047"/>
    <w:rsid w:val="00F666B6"/>
    <w:rsid w:val="00F70C47"/>
    <w:rsid w:val="00F7150E"/>
    <w:rsid w:val="00F71B63"/>
    <w:rsid w:val="00F74D38"/>
    <w:rsid w:val="00F74E37"/>
    <w:rsid w:val="00F75D2B"/>
    <w:rsid w:val="00F8139B"/>
    <w:rsid w:val="00F82ACC"/>
    <w:rsid w:val="00F84BB1"/>
    <w:rsid w:val="00F858B2"/>
    <w:rsid w:val="00F91F99"/>
    <w:rsid w:val="00F93DFD"/>
    <w:rsid w:val="00F94DE8"/>
    <w:rsid w:val="00F972CD"/>
    <w:rsid w:val="00FA0CCB"/>
    <w:rsid w:val="00FA0FFF"/>
    <w:rsid w:val="00FA190B"/>
    <w:rsid w:val="00FA1A63"/>
    <w:rsid w:val="00FA3A29"/>
    <w:rsid w:val="00FA46EC"/>
    <w:rsid w:val="00FA4925"/>
    <w:rsid w:val="00FA6406"/>
    <w:rsid w:val="00FA789E"/>
    <w:rsid w:val="00FB17A9"/>
    <w:rsid w:val="00FB2D62"/>
    <w:rsid w:val="00FB3F28"/>
    <w:rsid w:val="00FB76E4"/>
    <w:rsid w:val="00FC08FF"/>
    <w:rsid w:val="00FC35BA"/>
    <w:rsid w:val="00FC42E6"/>
    <w:rsid w:val="00FC44E3"/>
    <w:rsid w:val="00FC6F24"/>
    <w:rsid w:val="00FD0F30"/>
    <w:rsid w:val="00FD2645"/>
    <w:rsid w:val="00FD2884"/>
    <w:rsid w:val="00FD2A0E"/>
    <w:rsid w:val="00FD34A2"/>
    <w:rsid w:val="00FD3AD9"/>
    <w:rsid w:val="00FD3B2B"/>
    <w:rsid w:val="00FD3EFE"/>
    <w:rsid w:val="00FD4A09"/>
    <w:rsid w:val="00FD7048"/>
    <w:rsid w:val="00FE0B91"/>
    <w:rsid w:val="00FE1889"/>
    <w:rsid w:val="00FE405A"/>
    <w:rsid w:val="00FE5859"/>
    <w:rsid w:val="00FE68F1"/>
    <w:rsid w:val="00FE6B35"/>
    <w:rsid w:val="00FE6D06"/>
    <w:rsid w:val="00FF0B6A"/>
    <w:rsid w:val="00FF1AA5"/>
    <w:rsid w:val="00FF30C7"/>
    <w:rsid w:val="00FF5654"/>
    <w:rsid w:val="00FF65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819F"/>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CC0"/>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styleId="NormalWeb">
    <w:name w:val="Normal (Web)"/>
    <w:basedOn w:val="Normal"/>
    <w:uiPriority w:val="99"/>
    <w:rsid w:val="00E22514"/>
    <w:pPr>
      <w:spacing w:before="100" w:beforeAutospacing="1" w:after="100" w:afterAutospacing="1" w:line="240" w:lineRule="auto"/>
    </w:pPr>
    <w:rPr>
      <w:rFonts w:ascii="Times New Roman" w:eastAsia="Times New Roman" w:hAnsi="Times New Roman" w:cs="Times New Roman"/>
      <w:sz w:val="24"/>
      <w:szCs w:val="24"/>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15252">
      <w:bodyDiv w:val="1"/>
      <w:marLeft w:val="0"/>
      <w:marRight w:val="0"/>
      <w:marTop w:val="0"/>
      <w:marBottom w:val="0"/>
      <w:divBdr>
        <w:top w:val="none" w:sz="0" w:space="0" w:color="auto"/>
        <w:left w:val="none" w:sz="0" w:space="0" w:color="auto"/>
        <w:bottom w:val="none" w:sz="0" w:space="0" w:color="auto"/>
        <w:right w:val="none" w:sz="0" w:space="0" w:color="auto"/>
      </w:divBdr>
    </w:div>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psi.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412E2-B859-44F5-A1D2-4EE250881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9903</TotalTime>
  <Pages>5</Pages>
  <Words>1439</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1419</cp:revision>
  <cp:lastPrinted>2023-09-20T05:35:00Z</cp:lastPrinted>
  <dcterms:created xsi:type="dcterms:W3CDTF">2021-11-08T13:19:00Z</dcterms:created>
  <dcterms:modified xsi:type="dcterms:W3CDTF">2023-09-20T05:37:00Z</dcterms:modified>
</cp:coreProperties>
</file>